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9220E" w14:textId="3F8D3BB7" w:rsidR="00221CB5" w:rsidRDefault="00D27CDF" w:rsidP="00692B09">
      <w:pPr>
        <w:spacing w:after="0"/>
        <w:rPr>
          <w:rFonts w:ascii="Arial" w:hAnsi="Arial" w:cs="Arial"/>
          <w:b/>
          <w:color w:val="000000" w:themeColor="text1"/>
          <w:lang w:val="uk-UA"/>
        </w:rPr>
      </w:pPr>
      <w:r>
        <w:rPr>
          <w:rFonts w:ascii="Times New Roman" w:hAnsi="Times New Roman"/>
          <w:b/>
          <w:color w:val="000000" w:themeColor="text1"/>
          <w:sz w:val="18"/>
          <w:szCs w:val="18"/>
          <w:lang w:val="uk-UA"/>
        </w:rPr>
        <w:t xml:space="preserve"> </w:t>
      </w:r>
    </w:p>
    <w:p w14:paraId="5FE2C73C" w14:textId="77777777" w:rsidR="00221CB5" w:rsidRDefault="00221CB5" w:rsidP="0070603F">
      <w:pPr>
        <w:spacing w:after="0"/>
        <w:jc w:val="center"/>
        <w:rPr>
          <w:rFonts w:ascii="Arial" w:hAnsi="Arial" w:cs="Arial"/>
          <w:b/>
          <w:color w:val="000000" w:themeColor="text1"/>
          <w:lang w:val="uk-UA"/>
        </w:rPr>
      </w:pPr>
    </w:p>
    <w:p w14:paraId="68032E1E" w14:textId="1D1C407D" w:rsidR="00365525" w:rsidRPr="00D469B2" w:rsidRDefault="00365525" w:rsidP="0070603F">
      <w:pPr>
        <w:spacing w:after="0"/>
        <w:jc w:val="center"/>
        <w:rPr>
          <w:rFonts w:ascii="Arial" w:hAnsi="Arial" w:cs="Arial"/>
          <w:b/>
          <w:color w:val="000000" w:themeColor="text1"/>
          <w:lang w:val="uk-UA"/>
        </w:rPr>
      </w:pPr>
      <w:r w:rsidRPr="00D469B2">
        <w:rPr>
          <w:rFonts w:ascii="Arial" w:hAnsi="Arial" w:cs="Arial"/>
          <w:b/>
          <w:color w:val="000000" w:themeColor="text1"/>
          <w:lang w:val="uk-UA"/>
        </w:rPr>
        <w:t>ДОГОВІР № ___</w:t>
      </w:r>
      <w:r w:rsidR="00D469B2" w:rsidRPr="00D469B2">
        <w:rPr>
          <w:rFonts w:ascii="Arial" w:hAnsi="Arial" w:cs="Arial"/>
          <w:b/>
          <w:color w:val="000000" w:themeColor="text1"/>
          <w:lang w:val="uk-UA"/>
        </w:rPr>
        <w:t>_</w:t>
      </w:r>
    </w:p>
    <w:p w14:paraId="5D0D24B1" w14:textId="77777777" w:rsidR="00365525" w:rsidRPr="00D469B2" w:rsidRDefault="00365525" w:rsidP="0070603F">
      <w:pPr>
        <w:spacing w:after="0"/>
        <w:jc w:val="center"/>
        <w:rPr>
          <w:rFonts w:ascii="Arial" w:hAnsi="Arial" w:cs="Arial"/>
          <w:b/>
          <w:color w:val="000000" w:themeColor="text1"/>
          <w:lang w:val="uk-UA"/>
        </w:rPr>
      </w:pPr>
      <w:r w:rsidRPr="00D469B2">
        <w:rPr>
          <w:rFonts w:ascii="Arial" w:hAnsi="Arial" w:cs="Arial"/>
          <w:b/>
          <w:color w:val="000000" w:themeColor="text1"/>
          <w:lang w:val="uk-UA"/>
        </w:rPr>
        <w:t xml:space="preserve">постачання природного газу </w:t>
      </w:r>
    </w:p>
    <w:p w14:paraId="6F90DA3B" w14:textId="78757E74" w:rsidR="00365525" w:rsidRPr="00D469B2" w:rsidRDefault="00365525" w:rsidP="00225AFA">
      <w:pPr>
        <w:spacing w:after="0"/>
        <w:jc w:val="both"/>
        <w:rPr>
          <w:rFonts w:ascii="Arial" w:hAnsi="Arial" w:cs="Arial"/>
          <w:b/>
          <w:color w:val="000000" w:themeColor="text1"/>
          <w:lang w:val="uk-UA"/>
        </w:rPr>
      </w:pPr>
      <w:r w:rsidRPr="00D469B2">
        <w:rPr>
          <w:rFonts w:ascii="Arial" w:hAnsi="Arial" w:cs="Arial"/>
          <w:b/>
          <w:color w:val="000000" w:themeColor="text1"/>
          <w:lang w:val="uk-UA"/>
        </w:rPr>
        <w:t xml:space="preserve">м. </w:t>
      </w:r>
      <w:r w:rsidR="00793AAA" w:rsidRPr="00D469B2">
        <w:rPr>
          <w:rFonts w:ascii="Arial" w:hAnsi="Arial" w:cs="Arial"/>
          <w:b/>
          <w:color w:val="000000" w:themeColor="text1"/>
          <w:lang w:val="uk-UA"/>
        </w:rPr>
        <w:t>Тернопіль</w:t>
      </w:r>
      <w:r w:rsidRPr="00D469B2">
        <w:rPr>
          <w:rFonts w:ascii="Arial" w:hAnsi="Arial" w:cs="Arial"/>
          <w:b/>
          <w:color w:val="000000" w:themeColor="text1"/>
          <w:lang w:val="uk-UA"/>
        </w:rPr>
        <w:tab/>
      </w:r>
      <w:r w:rsidR="00E864D8" w:rsidRPr="00D469B2">
        <w:rPr>
          <w:rFonts w:ascii="Arial" w:hAnsi="Arial" w:cs="Arial"/>
          <w:b/>
          <w:color w:val="000000" w:themeColor="text1"/>
          <w:lang w:val="uk-UA"/>
        </w:rPr>
        <w:t xml:space="preserve">                         </w:t>
      </w:r>
      <w:r w:rsidR="00EB1C27">
        <w:rPr>
          <w:rFonts w:ascii="Arial" w:hAnsi="Arial" w:cs="Arial"/>
          <w:b/>
          <w:color w:val="000000" w:themeColor="text1"/>
          <w:lang w:val="uk-UA"/>
        </w:rPr>
        <w:tab/>
      </w:r>
      <w:r w:rsidR="00EB1C27">
        <w:rPr>
          <w:rFonts w:ascii="Arial" w:hAnsi="Arial" w:cs="Arial"/>
          <w:b/>
          <w:color w:val="000000" w:themeColor="text1"/>
          <w:lang w:val="uk-UA"/>
        </w:rPr>
        <w:tab/>
      </w:r>
      <w:r w:rsidR="00EB1C27">
        <w:rPr>
          <w:rFonts w:ascii="Arial" w:hAnsi="Arial" w:cs="Arial"/>
          <w:b/>
          <w:color w:val="000000" w:themeColor="text1"/>
          <w:lang w:val="uk-UA"/>
        </w:rPr>
        <w:tab/>
      </w:r>
      <w:r w:rsidR="00EB1C27">
        <w:rPr>
          <w:rFonts w:ascii="Arial" w:hAnsi="Arial" w:cs="Arial"/>
          <w:b/>
          <w:color w:val="000000" w:themeColor="text1"/>
          <w:lang w:val="uk-UA"/>
        </w:rPr>
        <w:tab/>
        <w:t xml:space="preserve">          </w:t>
      </w:r>
      <w:r w:rsidR="00225AFA" w:rsidRPr="00D469B2">
        <w:rPr>
          <w:rFonts w:ascii="Arial" w:hAnsi="Arial" w:cs="Arial"/>
          <w:b/>
          <w:color w:val="000000" w:themeColor="text1"/>
          <w:lang w:val="uk-UA"/>
        </w:rPr>
        <w:t xml:space="preserve"> </w:t>
      </w:r>
      <w:r w:rsidRPr="00D469B2">
        <w:rPr>
          <w:rFonts w:ascii="Arial" w:hAnsi="Arial" w:cs="Arial"/>
          <w:b/>
          <w:color w:val="000000" w:themeColor="text1"/>
          <w:lang w:val="uk-UA"/>
        </w:rPr>
        <w:t>«___» _________</w:t>
      </w:r>
      <w:r w:rsidR="006B0FF6" w:rsidRPr="00D469B2">
        <w:rPr>
          <w:rFonts w:ascii="Arial" w:hAnsi="Arial" w:cs="Arial"/>
          <w:b/>
          <w:color w:val="000000" w:themeColor="text1"/>
          <w:lang w:val="uk-UA"/>
        </w:rPr>
        <w:t xml:space="preserve"> _____</w:t>
      </w:r>
      <w:r w:rsidRPr="00D469B2">
        <w:rPr>
          <w:rFonts w:ascii="Arial" w:hAnsi="Arial" w:cs="Arial"/>
          <w:b/>
          <w:color w:val="000000" w:themeColor="text1"/>
          <w:lang w:val="uk-UA"/>
        </w:rPr>
        <w:t xml:space="preserve"> р. </w:t>
      </w:r>
    </w:p>
    <w:p w14:paraId="2310F8B4" w14:textId="77777777" w:rsidR="00365525" w:rsidRPr="00D469B2" w:rsidRDefault="00365525" w:rsidP="0070603F">
      <w:pPr>
        <w:shd w:val="clear" w:color="auto" w:fill="FFFFFF"/>
        <w:spacing w:after="0"/>
        <w:jc w:val="both"/>
        <w:rPr>
          <w:rFonts w:ascii="Arial" w:hAnsi="Arial" w:cs="Arial"/>
          <w:color w:val="000000" w:themeColor="text1"/>
          <w:lang w:val="uk-UA"/>
        </w:rPr>
      </w:pPr>
    </w:p>
    <w:p w14:paraId="5D21E130" w14:textId="4169F3CE" w:rsidR="00365525" w:rsidRPr="0020354A" w:rsidRDefault="00880B37" w:rsidP="006E70FF">
      <w:pPr>
        <w:shd w:val="clear" w:color="auto" w:fill="FFFFFF"/>
        <w:spacing w:after="0"/>
        <w:ind w:left="-900"/>
        <w:jc w:val="both"/>
        <w:rPr>
          <w:rFonts w:ascii="Arial" w:hAnsi="Arial" w:cs="Arial"/>
          <w:color w:val="000000" w:themeColor="text1"/>
          <w:kern w:val="18"/>
          <w:lang w:val="uk-UA"/>
        </w:rPr>
      </w:pPr>
      <w:r w:rsidRPr="00D469B2">
        <w:rPr>
          <w:rFonts w:ascii="Arial" w:hAnsi="Arial" w:cs="Arial"/>
          <w:b/>
          <w:bCs/>
          <w:color w:val="000000" w:themeColor="text1"/>
          <w:kern w:val="18"/>
          <w:lang w:val="uk-UA"/>
        </w:rPr>
        <w:t xml:space="preserve">ТОВАРИСТВО З ОБМЕЖЕНОЮ </w:t>
      </w:r>
      <w:r w:rsidR="00225AFA" w:rsidRPr="00D469B2">
        <w:rPr>
          <w:rFonts w:ascii="Arial" w:hAnsi="Arial" w:cs="Arial"/>
          <w:b/>
          <w:bCs/>
          <w:color w:val="000000" w:themeColor="text1"/>
          <w:kern w:val="18"/>
          <w:lang w:val="uk-UA"/>
        </w:rPr>
        <w:t>ВІДПОВІДАЛЬНІСТЮ «ЕНЕРГЕТИК ЮА</w:t>
      </w:r>
      <w:r w:rsidR="00A24B89">
        <w:rPr>
          <w:rFonts w:ascii="Arial" w:hAnsi="Arial" w:cs="Arial"/>
          <w:b/>
          <w:bCs/>
          <w:color w:val="000000" w:themeColor="text1"/>
          <w:kern w:val="18"/>
          <w:lang w:val="uk-UA"/>
        </w:rPr>
        <w:t>»</w:t>
      </w:r>
      <w:r w:rsidR="002724CA" w:rsidRPr="00D469B2">
        <w:rPr>
          <w:rFonts w:ascii="Arial" w:hAnsi="Arial" w:cs="Arial"/>
          <w:b/>
          <w:bCs/>
          <w:color w:val="000000" w:themeColor="text1"/>
          <w:kern w:val="18"/>
          <w:lang w:val="uk-UA"/>
        </w:rPr>
        <w:t xml:space="preserve"> </w:t>
      </w:r>
      <w:r w:rsidR="002724CA" w:rsidRPr="0020354A">
        <w:rPr>
          <w:rFonts w:ascii="Arial" w:hAnsi="Arial" w:cs="Arial"/>
          <w:b/>
          <w:bCs/>
          <w:color w:val="000000" w:themeColor="text1"/>
          <w:kern w:val="18"/>
          <w:lang w:val="uk-UA"/>
        </w:rPr>
        <w:t>(</w:t>
      </w:r>
      <w:r w:rsidRPr="0020354A">
        <w:rPr>
          <w:rFonts w:ascii="Arial" w:hAnsi="Arial" w:cs="Arial"/>
          <w:color w:val="000000" w:themeColor="text1"/>
          <w:kern w:val="18"/>
          <w:lang w:val="uk-UA"/>
        </w:rPr>
        <w:t>EIC-код</w:t>
      </w:r>
      <w:r w:rsidR="00104823" w:rsidRPr="0020354A">
        <w:rPr>
          <w:rFonts w:ascii="Arial" w:hAnsi="Arial" w:cs="Arial"/>
          <w:color w:val="000000" w:themeColor="text1"/>
          <w:kern w:val="18"/>
          <w:lang w:val="uk-UA"/>
        </w:rPr>
        <w:t xml:space="preserve"> _________________________</w:t>
      </w:r>
      <w:r w:rsidR="002724CA" w:rsidRPr="0020354A">
        <w:rPr>
          <w:rFonts w:ascii="Arial" w:hAnsi="Arial" w:cs="Arial"/>
          <w:color w:val="000000" w:themeColor="text1"/>
          <w:kern w:val="18"/>
          <w:lang w:val="uk-UA"/>
        </w:rPr>
        <w:t xml:space="preserve">) </w:t>
      </w:r>
      <w:r w:rsidR="00104823" w:rsidRPr="0020354A">
        <w:rPr>
          <w:rFonts w:ascii="Arial" w:hAnsi="Arial" w:cs="Arial"/>
          <w:color w:val="000000" w:themeColor="text1"/>
          <w:kern w:val="18"/>
          <w:lang w:val="uk-UA"/>
        </w:rPr>
        <w:t>,</w:t>
      </w:r>
      <w:r w:rsidR="005D3749" w:rsidRPr="0020354A">
        <w:rPr>
          <w:rFonts w:ascii="Arial" w:hAnsi="Arial" w:cs="Arial"/>
          <w:color w:val="000000" w:themeColor="text1"/>
          <w:kern w:val="18"/>
          <w:lang w:val="uk-UA"/>
        </w:rPr>
        <w:t xml:space="preserve"> </w:t>
      </w:r>
      <w:r w:rsidR="00104823" w:rsidRPr="0020354A">
        <w:rPr>
          <w:rFonts w:ascii="Arial" w:hAnsi="Arial" w:cs="Arial"/>
          <w:color w:val="000000" w:themeColor="text1"/>
          <w:kern w:val="18"/>
          <w:lang w:val="uk-UA"/>
        </w:rPr>
        <w:t xml:space="preserve">що </w:t>
      </w:r>
      <w:r w:rsidR="00123264" w:rsidRPr="0020354A">
        <w:rPr>
          <w:rFonts w:ascii="Arial" w:hAnsi="Arial" w:cs="Arial"/>
          <w:color w:val="000000" w:themeColor="text1"/>
          <w:kern w:val="18"/>
          <w:lang w:val="uk-UA"/>
        </w:rPr>
        <w:t xml:space="preserve">здійснює господарську діяльність </w:t>
      </w:r>
      <w:r w:rsidR="00104823" w:rsidRPr="0020354A">
        <w:rPr>
          <w:rFonts w:ascii="Arial" w:hAnsi="Arial" w:cs="Arial"/>
          <w:color w:val="000000" w:themeColor="text1"/>
          <w:kern w:val="18"/>
          <w:lang w:val="uk-UA"/>
        </w:rPr>
        <w:t xml:space="preserve"> відповідно до Постанови  НКРЕКП  від ______________________________2026 року № ______</w:t>
      </w:r>
      <w:r w:rsidR="006F75D2" w:rsidRPr="0020354A">
        <w:rPr>
          <w:rFonts w:ascii="Arial" w:hAnsi="Arial" w:cs="Arial"/>
          <w:color w:val="000000" w:themeColor="text1"/>
          <w:kern w:val="18"/>
          <w:lang w:val="uk-UA"/>
        </w:rPr>
        <w:t>___</w:t>
      </w:r>
      <w:r w:rsidR="00104823" w:rsidRPr="0020354A">
        <w:rPr>
          <w:rFonts w:ascii="Arial" w:hAnsi="Arial" w:cs="Arial"/>
          <w:color w:val="000000" w:themeColor="text1"/>
          <w:kern w:val="18"/>
          <w:lang w:val="uk-UA"/>
        </w:rPr>
        <w:t xml:space="preserve"> «Про видачу ліцензії з постачання природного газу»,</w:t>
      </w:r>
      <w:r w:rsidR="00C85A3F" w:rsidRPr="0020354A">
        <w:rPr>
          <w:rFonts w:ascii="Arial" w:hAnsi="Arial" w:cs="Arial"/>
          <w:color w:val="000000" w:themeColor="text1"/>
          <w:kern w:val="18"/>
          <w:lang w:val="uk-UA"/>
        </w:rPr>
        <w:t xml:space="preserve"> </w:t>
      </w:r>
      <w:r w:rsidRPr="0020354A">
        <w:rPr>
          <w:rFonts w:ascii="Arial" w:hAnsi="Arial" w:cs="Arial"/>
          <w:color w:val="000000" w:themeColor="text1"/>
          <w:kern w:val="18"/>
          <w:lang w:val="uk-UA"/>
        </w:rPr>
        <w:t xml:space="preserve">(далі – </w:t>
      </w:r>
      <w:r w:rsidRPr="0020354A">
        <w:rPr>
          <w:rFonts w:ascii="Arial" w:hAnsi="Arial" w:cs="Arial"/>
          <w:b/>
          <w:color w:val="000000" w:themeColor="text1"/>
          <w:kern w:val="18"/>
          <w:lang w:val="uk-UA"/>
        </w:rPr>
        <w:t>Постачальник</w:t>
      </w:r>
      <w:r w:rsidRPr="0020354A">
        <w:rPr>
          <w:rFonts w:ascii="Arial" w:hAnsi="Arial" w:cs="Arial"/>
          <w:color w:val="000000" w:themeColor="text1"/>
          <w:kern w:val="18"/>
          <w:lang w:val="uk-UA"/>
        </w:rPr>
        <w:t xml:space="preserve">), в </w:t>
      </w:r>
      <w:r w:rsidR="00225AFA" w:rsidRPr="0020354A">
        <w:rPr>
          <w:rFonts w:ascii="Arial" w:hAnsi="Arial" w:cs="Arial"/>
          <w:color w:val="000000" w:themeColor="text1"/>
          <w:kern w:val="18"/>
          <w:lang w:val="uk-UA"/>
        </w:rPr>
        <w:t xml:space="preserve">особі </w:t>
      </w:r>
      <w:r w:rsidR="00225AFA" w:rsidRPr="0020354A">
        <w:rPr>
          <w:rFonts w:ascii="Arial" w:hAnsi="Arial" w:cs="Arial"/>
          <w:b/>
          <w:color w:val="000000" w:themeColor="text1"/>
          <w:kern w:val="18"/>
          <w:lang w:val="uk-UA"/>
        </w:rPr>
        <w:t>директора Савчука Андрія Романовича</w:t>
      </w:r>
      <w:r w:rsidR="00225AFA" w:rsidRPr="0020354A">
        <w:rPr>
          <w:rFonts w:ascii="Arial" w:hAnsi="Arial" w:cs="Arial"/>
          <w:color w:val="000000" w:themeColor="text1"/>
          <w:kern w:val="18"/>
          <w:lang w:val="uk-UA"/>
        </w:rPr>
        <w:t xml:space="preserve">, який </w:t>
      </w:r>
      <w:r w:rsidR="007915EF" w:rsidRPr="0020354A">
        <w:rPr>
          <w:rFonts w:ascii="Arial" w:hAnsi="Arial" w:cs="Arial"/>
          <w:color w:val="000000" w:themeColor="text1"/>
          <w:kern w:val="18"/>
          <w:lang w:val="uk-UA"/>
        </w:rPr>
        <w:t xml:space="preserve">  діє на підставі Статуту, та</w:t>
      </w:r>
    </w:p>
    <w:p w14:paraId="6D6E95D2" w14:textId="2A945E2B" w:rsidR="00AF2391" w:rsidRPr="00D469B2" w:rsidRDefault="00365525" w:rsidP="00C00948">
      <w:pPr>
        <w:shd w:val="clear" w:color="auto" w:fill="FFFFFF"/>
        <w:spacing w:after="0"/>
        <w:ind w:left="-900"/>
        <w:jc w:val="both"/>
        <w:rPr>
          <w:rFonts w:ascii="Arial" w:hAnsi="Arial" w:cs="Arial"/>
          <w:color w:val="000000" w:themeColor="text1"/>
          <w:kern w:val="18"/>
          <w:lang w:val="uk-UA"/>
        </w:rPr>
      </w:pPr>
      <w:r w:rsidRPr="0020354A">
        <w:rPr>
          <w:rFonts w:ascii="Arial" w:hAnsi="Arial" w:cs="Arial"/>
          <w:bCs/>
          <w:color w:val="000000" w:themeColor="text1"/>
          <w:lang w:val="uk-UA"/>
        </w:rPr>
        <w:t>_______________________________________</w:t>
      </w:r>
      <w:r w:rsidR="006B3064" w:rsidRPr="0020354A">
        <w:rPr>
          <w:rFonts w:ascii="Arial" w:hAnsi="Arial" w:cs="Arial"/>
          <w:b/>
          <w:color w:val="000000" w:themeColor="text1"/>
          <w:lang w:val="uk-UA"/>
        </w:rPr>
        <w:t xml:space="preserve">, </w:t>
      </w:r>
      <w:r w:rsidR="00C10593" w:rsidRPr="0020354A">
        <w:rPr>
          <w:rFonts w:ascii="Arial" w:hAnsi="Arial" w:cs="Arial"/>
          <w:b/>
          <w:color w:val="000000" w:themeColor="text1"/>
          <w:lang w:val="uk-UA"/>
        </w:rPr>
        <w:t>(</w:t>
      </w:r>
      <w:r w:rsidR="006B3064" w:rsidRPr="0020354A">
        <w:rPr>
          <w:rFonts w:ascii="Arial" w:hAnsi="Arial" w:cs="Arial"/>
          <w:color w:val="000000" w:themeColor="text1"/>
          <w:kern w:val="18"/>
          <w:lang w:val="uk-UA"/>
        </w:rPr>
        <w:t>EIC-код ______________________</w:t>
      </w:r>
      <w:r w:rsidR="00C10593" w:rsidRPr="0020354A">
        <w:rPr>
          <w:rFonts w:ascii="Arial" w:hAnsi="Arial" w:cs="Arial"/>
          <w:color w:val="000000" w:themeColor="text1"/>
          <w:kern w:val="18"/>
          <w:lang w:val="uk-UA"/>
        </w:rPr>
        <w:t>)-</w:t>
      </w:r>
      <w:r w:rsidRPr="0020354A">
        <w:rPr>
          <w:rFonts w:ascii="Arial" w:hAnsi="Arial" w:cs="Arial"/>
          <w:color w:val="000000" w:themeColor="text1"/>
          <w:kern w:val="18"/>
          <w:lang w:val="uk-UA"/>
        </w:rPr>
        <w:t xml:space="preserve"> </w:t>
      </w:r>
      <w:r w:rsidRPr="0020354A">
        <w:rPr>
          <w:rFonts w:ascii="Arial" w:hAnsi="Arial" w:cs="Arial"/>
          <w:color w:val="000000" w:themeColor="text1"/>
          <w:lang w:val="uk-UA" w:eastAsia="uk-UA"/>
        </w:rPr>
        <w:t xml:space="preserve">(далі – </w:t>
      </w:r>
      <w:r w:rsidRPr="0020354A">
        <w:rPr>
          <w:rFonts w:ascii="Arial" w:hAnsi="Arial" w:cs="Arial"/>
          <w:b/>
          <w:color w:val="000000" w:themeColor="text1"/>
          <w:lang w:val="uk-UA" w:eastAsia="uk-UA"/>
        </w:rPr>
        <w:t>Споживач</w:t>
      </w:r>
      <w:r w:rsidR="00C85A3F" w:rsidRPr="0020354A">
        <w:rPr>
          <w:rFonts w:ascii="Arial" w:hAnsi="Arial" w:cs="Arial"/>
          <w:color w:val="000000" w:themeColor="text1"/>
          <w:lang w:val="uk-UA" w:eastAsia="uk-UA"/>
        </w:rPr>
        <w:t>)</w:t>
      </w:r>
      <w:r w:rsidR="00225AFA" w:rsidRPr="0020354A">
        <w:rPr>
          <w:rFonts w:ascii="Arial" w:hAnsi="Arial" w:cs="Arial"/>
          <w:color w:val="000000" w:themeColor="text1"/>
          <w:lang w:val="uk-UA" w:eastAsia="uk-UA"/>
        </w:rPr>
        <w:t xml:space="preserve">, </w:t>
      </w:r>
      <w:r w:rsidR="00C85A3F" w:rsidRPr="0020354A">
        <w:rPr>
          <w:rFonts w:ascii="Arial" w:hAnsi="Arial" w:cs="Arial"/>
          <w:color w:val="000000" w:themeColor="text1"/>
          <w:lang w:val="uk-UA" w:eastAsia="uk-UA"/>
        </w:rPr>
        <w:t xml:space="preserve">в особі </w:t>
      </w:r>
      <w:r w:rsidRPr="0020354A">
        <w:rPr>
          <w:rFonts w:ascii="Arial" w:hAnsi="Arial" w:cs="Arial"/>
          <w:color w:val="000000" w:themeColor="text1"/>
          <w:lang w:val="uk-UA" w:eastAsia="uk-UA"/>
        </w:rPr>
        <w:t>_____________________________________</w:t>
      </w:r>
      <w:r w:rsidRPr="0020354A">
        <w:rPr>
          <w:rFonts w:ascii="Arial" w:eastAsia="Times New Roman" w:hAnsi="Arial" w:cs="Arial"/>
          <w:color w:val="000000" w:themeColor="text1"/>
          <w:lang w:val="uk-UA" w:eastAsia="uk-UA"/>
        </w:rPr>
        <w:t>,</w:t>
      </w:r>
      <w:r w:rsidR="00123264" w:rsidRPr="0020354A">
        <w:rPr>
          <w:rFonts w:ascii="Arial" w:hAnsi="Arial" w:cs="Arial"/>
          <w:color w:val="000000" w:themeColor="text1"/>
          <w:kern w:val="18"/>
          <w:lang w:val="uk-UA"/>
        </w:rPr>
        <w:t xml:space="preserve"> що  діє на підставі ________________________</w:t>
      </w:r>
      <w:r w:rsidRPr="0020354A">
        <w:rPr>
          <w:rFonts w:ascii="Arial" w:hAnsi="Arial" w:cs="Arial"/>
          <w:color w:val="000000" w:themeColor="text1"/>
          <w:kern w:val="18"/>
          <w:lang w:val="uk-UA"/>
        </w:rPr>
        <w:t xml:space="preserve">, надалі </w:t>
      </w:r>
      <w:r w:rsidR="00C8596D" w:rsidRPr="0020354A">
        <w:rPr>
          <w:rFonts w:ascii="Arial" w:hAnsi="Arial" w:cs="Arial"/>
          <w:color w:val="000000" w:themeColor="text1"/>
          <w:kern w:val="18"/>
          <w:lang w:val="uk-UA"/>
        </w:rPr>
        <w:t>(надалі – «Сторони», а кожен окремо – «Сторона»)</w:t>
      </w:r>
      <w:r w:rsidRPr="0020354A">
        <w:rPr>
          <w:rFonts w:ascii="Arial" w:hAnsi="Arial" w:cs="Arial"/>
          <w:color w:val="000000" w:themeColor="text1"/>
          <w:kern w:val="18"/>
          <w:lang w:val="uk-UA"/>
        </w:rPr>
        <w:t xml:space="preserve">, , </w:t>
      </w:r>
      <w:r w:rsidRPr="0020354A">
        <w:rPr>
          <w:rFonts w:ascii="Arial" w:eastAsia="Times New Roman" w:hAnsi="Arial" w:cs="Arial"/>
          <w:color w:val="000000" w:themeColor="text1"/>
          <w:lang w:val="uk-UA" w:eastAsia="uk-UA"/>
        </w:rPr>
        <w:t>уклали цей Договір  постачання природного газу (далі – Договір) на наведених нижче умовах:</w:t>
      </w:r>
      <w:r w:rsidR="004D203D" w:rsidRPr="00D469B2">
        <w:rPr>
          <w:rFonts w:ascii="Arial" w:hAnsi="Arial" w:cs="Arial"/>
          <w:color w:val="000000" w:themeColor="text1"/>
          <w:kern w:val="18"/>
          <w:lang w:val="uk-UA"/>
        </w:rPr>
        <w:t xml:space="preserve"> </w:t>
      </w:r>
    </w:p>
    <w:p w14:paraId="6F4A5FD9" w14:textId="7720DBDA" w:rsidR="00365525" w:rsidRPr="00D469B2" w:rsidRDefault="00C052D5" w:rsidP="006E70FF">
      <w:pPr>
        <w:spacing w:after="0"/>
        <w:ind w:left="-851"/>
        <w:rPr>
          <w:rFonts w:ascii="Arial" w:hAnsi="Arial" w:cs="Arial"/>
          <w:b/>
          <w:color w:val="000000" w:themeColor="text1"/>
          <w:lang w:val="uk-UA"/>
        </w:rPr>
      </w:pPr>
      <w:r w:rsidRPr="00D469B2">
        <w:rPr>
          <w:rFonts w:ascii="Arial" w:hAnsi="Arial" w:cs="Arial"/>
          <w:b/>
          <w:color w:val="000000" w:themeColor="text1"/>
          <w:lang w:val="uk-UA"/>
        </w:rPr>
        <w:t>1</w:t>
      </w:r>
      <w:r w:rsidR="00365525" w:rsidRPr="00D469B2">
        <w:rPr>
          <w:rFonts w:ascii="Arial" w:hAnsi="Arial" w:cs="Arial"/>
          <w:b/>
          <w:color w:val="000000" w:themeColor="text1"/>
          <w:lang w:val="uk-UA"/>
        </w:rPr>
        <w:t xml:space="preserve">. </w:t>
      </w:r>
      <w:r w:rsidRPr="00D469B2">
        <w:rPr>
          <w:rFonts w:ascii="Arial" w:hAnsi="Arial" w:cs="Arial"/>
          <w:b/>
          <w:color w:val="000000" w:themeColor="text1"/>
          <w:lang w:val="uk-UA"/>
        </w:rPr>
        <w:t>ЗАГАЛЬНІ ПОЛОЖЕННЯ</w:t>
      </w:r>
    </w:p>
    <w:p w14:paraId="134BF0A9" w14:textId="23E7D8D1" w:rsidR="00365525" w:rsidRPr="00D469B2" w:rsidRDefault="00703F7B"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 Цей Д</w:t>
      </w:r>
      <w:r w:rsidR="00365525" w:rsidRPr="00D469B2">
        <w:rPr>
          <w:rFonts w:ascii="Arial" w:hAnsi="Arial" w:cs="Arial"/>
          <w:color w:val="000000" w:themeColor="text1"/>
          <w:lang w:val="uk-UA"/>
        </w:rPr>
        <w:t>оговір постачання природного газу, укладений між Постачальником та Споживачем регламентує порядок та умови постачання природного газу Споживачу.</w:t>
      </w:r>
    </w:p>
    <w:p w14:paraId="635C3B5D" w14:textId="1E5210A4"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1.2. Умови цього Договору розроблені на підставі </w:t>
      </w:r>
      <w:r w:rsidR="00E864D8" w:rsidRPr="00D469B2">
        <w:rPr>
          <w:rFonts w:ascii="Arial" w:hAnsi="Arial" w:cs="Arial"/>
          <w:color w:val="000000" w:themeColor="text1"/>
          <w:lang w:val="uk-UA"/>
        </w:rPr>
        <w:t xml:space="preserve">Цивільного кодексу України, </w:t>
      </w:r>
      <w:r w:rsidRPr="00D469B2">
        <w:rPr>
          <w:rFonts w:ascii="Arial" w:hAnsi="Arial" w:cs="Arial"/>
          <w:color w:val="000000" w:themeColor="text1"/>
          <w:lang w:val="uk-UA"/>
        </w:rPr>
        <w:t xml:space="preserve">Закону України </w:t>
      </w:r>
      <w:r w:rsidR="00BE0DE4" w:rsidRPr="00D469B2">
        <w:rPr>
          <w:rFonts w:ascii="Arial" w:hAnsi="Arial" w:cs="Arial"/>
          <w:color w:val="000000" w:themeColor="text1"/>
          <w:lang w:val="uk-UA"/>
        </w:rPr>
        <w:t>«</w:t>
      </w:r>
      <w:r w:rsidRPr="00D469B2">
        <w:rPr>
          <w:rFonts w:ascii="Arial" w:hAnsi="Arial" w:cs="Arial"/>
          <w:color w:val="000000" w:themeColor="text1"/>
          <w:lang w:val="uk-UA"/>
        </w:rPr>
        <w:t>Про ринок природного газу</w:t>
      </w:r>
      <w:r w:rsidR="00BE0DE4" w:rsidRPr="00D469B2">
        <w:rPr>
          <w:rFonts w:ascii="Arial" w:hAnsi="Arial" w:cs="Arial"/>
          <w:color w:val="000000" w:themeColor="text1"/>
          <w:lang w:val="uk-UA"/>
        </w:rPr>
        <w:t>»</w:t>
      </w:r>
      <w:r w:rsidRPr="00D469B2">
        <w:rPr>
          <w:rFonts w:ascii="Arial" w:hAnsi="Arial" w:cs="Arial"/>
          <w:color w:val="000000" w:themeColor="text1"/>
          <w:lang w:val="uk-UA"/>
        </w:rPr>
        <w:t xml:space="preserve"> та Правил постачання природного газу, затверджених постановою Національної комісії, що здійснює державне регулювання у сферах енергетики та комунальних послуг,</w:t>
      </w:r>
      <w:r w:rsidR="00B235D0"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від 30 вересня 2015 року </w:t>
      </w:r>
      <w:r w:rsidR="007E533D" w:rsidRPr="00D469B2">
        <w:rPr>
          <w:rFonts w:ascii="Arial" w:hAnsi="Arial" w:cs="Arial"/>
          <w:color w:val="000000" w:themeColor="text1"/>
          <w:lang w:val="uk-UA"/>
        </w:rPr>
        <w:t>№</w:t>
      </w:r>
      <w:r w:rsidRPr="00D469B2">
        <w:rPr>
          <w:rFonts w:ascii="Arial" w:hAnsi="Arial" w:cs="Arial"/>
          <w:color w:val="000000" w:themeColor="text1"/>
          <w:lang w:val="uk-UA"/>
        </w:rPr>
        <w:t>2496</w:t>
      </w:r>
      <w:r w:rsidR="00E864D8" w:rsidRPr="00D469B2">
        <w:rPr>
          <w:rFonts w:ascii="Arial" w:hAnsi="Arial" w:cs="Arial"/>
          <w:color w:val="000000" w:themeColor="text1"/>
          <w:lang w:val="uk-UA"/>
        </w:rPr>
        <w:t xml:space="preserve"> з чинними змінами і доповненнями</w:t>
      </w:r>
      <w:r w:rsidRPr="00D469B2">
        <w:rPr>
          <w:rFonts w:ascii="Arial" w:hAnsi="Arial" w:cs="Arial"/>
          <w:color w:val="000000" w:themeColor="text1"/>
          <w:lang w:val="uk-UA"/>
        </w:rPr>
        <w:t xml:space="preserve"> (далі - Правила постачання), Кодексом газотранспортної системи, затвердженим постановою НКРЕКП від 30 вересня 2015 року </w:t>
      </w:r>
      <w:r w:rsidR="007E533D" w:rsidRPr="00D469B2">
        <w:rPr>
          <w:rFonts w:ascii="Arial" w:hAnsi="Arial" w:cs="Arial"/>
          <w:color w:val="000000" w:themeColor="text1"/>
          <w:lang w:val="uk-UA"/>
        </w:rPr>
        <w:t>№</w:t>
      </w:r>
      <w:r w:rsidRPr="00D469B2">
        <w:rPr>
          <w:rFonts w:ascii="Arial" w:hAnsi="Arial" w:cs="Arial"/>
          <w:color w:val="000000" w:themeColor="text1"/>
          <w:lang w:val="uk-UA"/>
        </w:rPr>
        <w:t xml:space="preserve">2493 </w:t>
      </w:r>
      <w:r w:rsidR="00820A3E" w:rsidRPr="00820A3E">
        <w:rPr>
          <w:rFonts w:ascii="Arial" w:hAnsi="Arial" w:cs="Arial"/>
          <w:color w:val="000000" w:themeColor="text1"/>
          <w:lang w:val="uk-UA"/>
        </w:rPr>
        <w:t xml:space="preserve">з чинними змінами і доповненнями </w:t>
      </w:r>
      <w:r w:rsidRPr="00D469B2">
        <w:rPr>
          <w:rFonts w:ascii="Arial" w:hAnsi="Arial" w:cs="Arial"/>
          <w:color w:val="000000" w:themeColor="text1"/>
          <w:lang w:val="uk-UA"/>
        </w:rPr>
        <w:t xml:space="preserve">(далі - Кодекс газотранспортної системи), Кодексом газорозподільних систем, затвердженим постановою НКРЕКП від 30 вересня 2015 року </w:t>
      </w:r>
      <w:r w:rsidR="00BE0DE4" w:rsidRPr="00D469B2">
        <w:rPr>
          <w:rFonts w:ascii="Arial" w:hAnsi="Arial" w:cs="Arial"/>
          <w:color w:val="000000" w:themeColor="text1"/>
          <w:lang w:val="uk-UA"/>
        </w:rPr>
        <w:t>№</w:t>
      </w:r>
      <w:r w:rsidRPr="00D469B2">
        <w:rPr>
          <w:rFonts w:ascii="Arial" w:hAnsi="Arial" w:cs="Arial"/>
          <w:color w:val="000000" w:themeColor="text1"/>
          <w:lang w:val="uk-UA"/>
        </w:rPr>
        <w:t>2494</w:t>
      </w:r>
      <w:r w:rsidR="00820A3E" w:rsidRPr="00820A3E">
        <w:t xml:space="preserve"> </w:t>
      </w:r>
      <w:r w:rsidR="00820A3E" w:rsidRPr="00820A3E">
        <w:rPr>
          <w:rFonts w:ascii="Arial" w:hAnsi="Arial" w:cs="Arial"/>
          <w:color w:val="000000" w:themeColor="text1"/>
          <w:lang w:val="uk-UA"/>
        </w:rPr>
        <w:t>з чинними змінами і доповненнями</w:t>
      </w:r>
      <w:r w:rsidRPr="00820A3E">
        <w:rPr>
          <w:rFonts w:ascii="Arial" w:hAnsi="Arial" w:cs="Arial"/>
          <w:color w:val="000000" w:themeColor="text1"/>
          <w:lang w:val="uk-UA"/>
        </w:rPr>
        <w:t xml:space="preserve"> </w:t>
      </w:r>
      <w:r w:rsidRPr="00D469B2">
        <w:rPr>
          <w:rFonts w:ascii="Arial" w:hAnsi="Arial" w:cs="Arial"/>
          <w:color w:val="000000" w:themeColor="text1"/>
          <w:lang w:val="uk-UA"/>
        </w:rPr>
        <w:t>(далі - Кодекс газорозподільних систем) та інших нормативно-правових актів України. Відносини,  що охоплюються предметом даного  Договору,  але не врегульовані ним</w:t>
      </w:r>
      <w:r w:rsidR="00225AFA" w:rsidRPr="00D469B2">
        <w:rPr>
          <w:rFonts w:ascii="Arial" w:hAnsi="Arial" w:cs="Arial"/>
          <w:color w:val="000000" w:themeColor="text1"/>
          <w:lang w:val="uk-UA"/>
        </w:rPr>
        <w:t>,</w:t>
      </w:r>
      <w:r w:rsidRPr="00D469B2">
        <w:rPr>
          <w:rFonts w:ascii="Arial" w:hAnsi="Arial" w:cs="Arial"/>
          <w:color w:val="000000" w:themeColor="text1"/>
          <w:lang w:val="uk-UA"/>
        </w:rPr>
        <w:t xml:space="preserve">  регулюються згідно  із  вищезазначеними  нормативно-правовими  актами.</w:t>
      </w:r>
    </w:p>
    <w:p w14:paraId="645E52EC" w14:textId="047FAEC2" w:rsidR="00365525" w:rsidRPr="00D469B2" w:rsidRDefault="00365525" w:rsidP="0070603F">
      <w:pPr>
        <w:spacing w:after="0"/>
        <w:ind w:left="-851"/>
        <w:jc w:val="both"/>
        <w:rPr>
          <w:rFonts w:ascii="Arial" w:hAnsi="Arial" w:cs="Arial"/>
          <w:b/>
          <w:color w:val="000000" w:themeColor="text1"/>
          <w:lang w:val="uk-UA"/>
        </w:rPr>
      </w:pPr>
      <w:r w:rsidRPr="00D469B2">
        <w:rPr>
          <w:rFonts w:ascii="Arial" w:hAnsi="Arial" w:cs="Arial"/>
          <w:b/>
          <w:color w:val="000000" w:themeColor="text1"/>
          <w:lang w:val="uk-UA"/>
        </w:rPr>
        <w:t>1.3. Терміни, що використовуються в цьому Договорі, мають такі значення:</w:t>
      </w:r>
    </w:p>
    <w:p w14:paraId="11A01668" w14:textId="780519F2"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ЕІС-код</w:t>
      </w:r>
      <w:r w:rsidR="00806D91" w:rsidRPr="00D469B2">
        <w:rPr>
          <w:rFonts w:ascii="Arial" w:hAnsi="Arial" w:cs="Arial"/>
          <w:color w:val="000000" w:themeColor="text1"/>
          <w:lang w:val="uk-UA"/>
        </w:rPr>
        <w:t xml:space="preserve"> - </w:t>
      </w:r>
      <w:r w:rsidRPr="00D469B2">
        <w:rPr>
          <w:rFonts w:ascii="Arial" w:hAnsi="Arial" w:cs="Arial"/>
          <w:color w:val="000000" w:themeColor="text1"/>
          <w:lang w:val="uk-UA"/>
        </w:rPr>
        <w:t xml:space="preserve"> код </w:t>
      </w:r>
      <w:r w:rsidR="00806D91" w:rsidRPr="00D469B2">
        <w:rPr>
          <w:rFonts w:ascii="Arial" w:hAnsi="Arial" w:cs="Arial"/>
          <w:color w:val="000000" w:themeColor="text1"/>
          <w:lang w:val="uk-UA"/>
        </w:rPr>
        <w:t xml:space="preserve">енергетичної </w:t>
      </w:r>
      <w:r w:rsidRPr="00D469B2">
        <w:rPr>
          <w:rFonts w:ascii="Arial" w:hAnsi="Arial" w:cs="Arial"/>
          <w:color w:val="000000" w:themeColor="text1"/>
          <w:lang w:val="uk-UA"/>
        </w:rPr>
        <w:t>ідентифікації Споживача</w:t>
      </w:r>
      <w:r w:rsidR="00806D91" w:rsidRPr="00D469B2">
        <w:rPr>
          <w:rFonts w:ascii="Arial" w:hAnsi="Arial" w:cs="Arial"/>
          <w:color w:val="000000" w:themeColor="text1"/>
          <w:lang w:val="uk-UA"/>
        </w:rPr>
        <w:t>,</w:t>
      </w:r>
      <w:r w:rsidRPr="00D469B2">
        <w:rPr>
          <w:rFonts w:ascii="Arial" w:hAnsi="Arial" w:cs="Arial"/>
          <w:color w:val="000000" w:themeColor="text1"/>
          <w:lang w:val="uk-UA"/>
        </w:rPr>
        <w:t xml:space="preserve"> як суб'єкта ринку природного газу, присвоєний йому в установленому порядку Оператором ГРМ, до газових мереж якого підключений об'єкт Спожи</w:t>
      </w:r>
      <w:r w:rsidR="00806D91" w:rsidRPr="00D469B2">
        <w:rPr>
          <w:rFonts w:ascii="Arial" w:hAnsi="Arial" w:cs="Arial"/>
          <w:color w:val="000000" w:themeColor="text1"/>
          <w:lang w:val="uk-UA"/>
        </w:rPr>
        <w:t xml:space="preserve">вача та відповідний </w:t>
      </w:r>
      <w:r w:rsidRPr="00D469B2">
        <w:rPr>
          <w:rFonts w:ascii="Arial" w:hAnsi="Arial" w:cs="Arial"/>
          <w:color w:val="000000" w:themeColor="text1"/>
          <w:lang w:val="uk-UA"/>
        </w:rPr>
        <w:t xml:space="preserve"> </w:t>
      </w:r>
      <w:r w:rsidR="00806D91" w:rsidRPr="00D469B2">
        <w:rPr>
          <w:rFonts w:ascii="Arial" w:hAnsi="Arial" w:cs="Arial"/>
          <w:color w:val="000000" w:themeColor="text1"/>
          <w:lang w:val="uk-UA"/>
        </w:rPr>
        <w:t>код енергетичної ідентифікації Постачальника</w:t>
      </w:r>
      <w:r w:rsidR="00A24B89">
        <w:rPr>
          <w:rFonts w:ascii="Arial" w:hAnsi="Arial" w:cs="Arial"/>
          <w:color w:val="000000" w:themeColor="text1"/>
          <w:lang w:val="uk-UA"/>
        </w:rPr>
        <w:t>, визначені</w:t>
      </w:r>
      <w:r w:rsidR="006669A9" w:rsidRPr="00D469B2">
        <w:rPr>
          <w:rFonts w:ascii="Arial" w:hAnsi="Arial" w:cs="Arial"/>
          <w:color w:val="000000" w:themeColor="text1"/>
          <w:lang w:val="uk-UA"/>
        </w:rPr>
        <w:t xml:space="preserve"> за правилами Європейської мережі операторів газотранспортних систем (ENTSOG), з метою уніфікації та однозначної ідентифікації суб’єктів ринку природного газу та точок комерційного обліку, розміщених на об’єктах газової інфраструктури, у тому числі для участі у регіональних (міжнародних) газових ринках, та для забезпечення спрощення процедур зміни постачальників природного газу та електронного обміну даними між суб’єктами ринку природного газу.</w:t>
      </w:r>
    </w:p>
    <w:p w14:paraId="4588521F" w14:textId="45BB932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Оператор газорозподільної системи (Оператор ГРМ) –</w:t>
      </w:r>
      <w:r w:rsidRPr="00D469B2">
        <w:rPr>
          <w:rFonts w:ascii="Arial" w:hAnsi="Arial" w:cs="Arial"/>
          <w:color w:val="000000" w:themeColor="text1"/>
          <w:lang w:val="uk-UA"/>
        </w:rPr>
        <w:t xml:space="preserve">  </w:t>
      </w:r>
      <w:r w:rsidR="00486060" w:rsidRPr="00D469B2">
        <w:rPr>
          <w:rFonts w:ascii="Arial" w:hAnsi="Arial" w:cs="Arial"/>
          <w:color w:val="000000" w:themeColor="text1"/>
          <w:lang w:val="uk-UA"/>
        </w:rPr>
        <w:t>__________</w:t>
      </w:r>
      <w:r w:rsidR="00E864D8" w:rsidRPr="00D469B2">
        <w:rPr>
          <w:rFonts w:ascii="Arial" w:hAnsi="Arial" w:cs="Arial"/>
          <w:color w:val="000000" w:themeColor="text1"/>
          <w:lang w:val="uk-UA"/>
        </w:rPr>
        <w:t>________________________</w:t>
      </w:r>
      <w:r w:rsidRPr="00D469B2">
        <w:rPr>
          <w:rFonts w:ascii="Arial" w:hAnsi="Arial" w:cs="Arial"/>
          <w:color w:val="000000" w:themeColor="text1"/>
          <w:lang w:val="uk-UA"/>
        </w:rPr>
        <w:t>- суб’єкт господарювання, який на підставі ліцензії здійснює діяльність із розподілу природного газу газорозподільною системою, до газових мереж якого підключений об'єкт Споживача та з яким Споживач уклав договір розподілу природного газу;</w:t>
      </w:r>
    </w:p>
    <w:p w14:paraId="19C34DE6" w14:textId="1810827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Оператор газотранспо</w:t>
      </w:r>
      <w:r w:rsidR="00337717" w:rsidRPr="00D469B2">
        <w:rPr>
          <w:rFonts w:ascii="Arial" w:hAnsi="Arial" w:cs="Arial"/>
          <w:b/>
          <w:bCs/>
          <w:color w:val="000000" w:themeColor="text1"/>
          <w:lang w:val="uk-UA"/>
        </w:rPr>
        <w:t>ртної системи</w:t>
      </w:r>
      <w:r w:rsidR="002E2986" w:rsidRPr="00D469B2">
        <w:rPr>
          <w:rFonts w:ascii="Arial" w:hAnsi="Arial" w:cs="Arial"/>
          <w:b/>
          <w:bCs/>
          <w:color w:val="000000" w:themeColor="text1"/>
          <w:lang w:val="uk-UA"/>
        </w:rPr>
        <w:t xml:space="preserve"> України</w:t>
      </w:r>
      <w:r w:rsidR="00337717" w:rsidRPr="00D469B2">
        <w:rPr>
          <w:rFonts w:ascii="Arial" w:hAnsi="Arial" w:cs="Arial"/>
          <w:b/>
          <w:bCs/>
          <w:color w:val="000000" w:themeColor="text1"/>
          <w:lang w:val="uk-UA"/>
        </w:rPr>
        <w:t xml:space="preserve"> (Оператор ГТС</w:t>
      </w:r>
      <w:r w:rsidR="008D1C96" w:rsidRPr="00D469B2">
        <w:rPr>
          <w:rFonts w:ascii="Arial" w:hAnsi="Arial" w:cs="Arial"/>
          <w:b/>
          <w:bCs/>
          <w:color w:val="000000" w:themeColor="text1"/>
          <w:lang w:val="uk-UA"/>
        </w:rPr>
        <w:t xml:space="preserve"> </w:t>
      </w:r>
      <w:r w:rsidR="00337717" w:rsidRPr="00D469B2">
        <w:rPr>
          <w:rFonts w:ascii="Arial" w:hAnsi="Arial" w:cs="Arial"/>
          <w:b/>
          <w:bCs/>
          <w:color w:val="000000" w:themeColor="text1"/>
          <w:lang w:val="uk-UA"/>
        </w:rPr>
        <w:t>)</w:t>
      </w:r>
      <w:r w:rsidR="00337717" w:rsidRPr="00D469B2">
        <w:rPr>
          <w:rFonts w:ascii="Arial" w:hAnsi="Arial" w:cs="Arial"/>
          <w:color w:val="000000" w:themeColor="text1"/>
          <w:lang w:val="uk-UA"/>
        </w:rPr>
        <w:t xml:space="preserve"> –</w:t>
      </w:r>
      <w:r w:rsidRPr="00D469B2">
        <w:rPr>
          <w:rFonts w:ascii="Arial" w:hAnsi="Arial" w:cs="Arial"/>
          <w:color w:val="000000" w:themeColor="text1"/>
          <w:lang w:val="uk-UA"/>
        </w:rPr>
        <w:t>- суб’єкт господарювання, який на підставі ліцензії здійснює діяльність із транспортування природного газу газотранспортною системою на користь замовників;</w:t>
      </w:r>
    </w:p>
    <w:p w14:paraId="4AB08F66" w14:textId="128892DB" w:rsidR="00FE2C8B" w:rsidRPr="00D469B2" w:rsidRDefault="00365525" w:rsidP="00FE2C8B">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Об'єкт Споживача</w:t>
      </w:r>
      <w:r w:rsidRPr="00D469B2">
        <w:rPr>
          <w:rFonts w:ascii="Arial" w:hAnsi="Arial" w:cs="Arial"/>
          <w:color w:val="000000" w:themeColor="text1"/>
          <w:lang w:val="uk-UA"/>
        </w:rPr>
        <w:t xml:space="preserve"> - технологічний комплекс, що складається з внутрішньопромислових газопроводів та споруд на них, призначених для споживання природного газу, що на праві власності чи</w:t>
      </w:r>
      <w:r w:rsidR="002E2986" w:rsidRPr="00D469B2">
        <w:rPr>
          <w:rFonts w:ascii="Arial" w:hAnsi="Arial" w:cs="Arial"/>
          <w:color w:val="000000" w:themeColor="text1"/>
          <w:lang w:val="uk-UA"/>
        </w:rPr>
        <w:t xml:space="preserve"> на </w:t>
      </w:r>
      <w:r w:rsidRPr="00D469B2">
        <w:rPr>
          <w:rFonts w:ascii="Arial" w:hAnsi="Arial" w:cs="Arial"/>
          <w:color w:val="000000" w:themeColor="text1"/>
          <w:lang w:val="uk-UA"/>
        </w:rPr>
        <w:t xml:space="preserve"> </w:t>
      </w:r>
      <w:r w:rsidR="002E2986" w:rsidRPr="00D469B2">
        <w:rPr>
          <w:rFonts w:ascii="Arial" w:hAnsi="Arial" w:cs="Arial"/>
          <w:color w:val="000000" w:themeColor="text1"/>
          <w:lang w:val="uk-UA"/>
        </w:rPr>
        <w:t>право-</w:t>
      </w:r>
      <w:r w:rsidRPr="00D469B2">
        <w:rPr>
          <w:rFonts w:ascii="Arial" w:hAnsi="Arial" w:cs="Arial"/>
          <w:color w:val="000000" w:themeColor="text1"/>
          <w:lang w:val="uk-UA"/>
        </w:rPr>
        <w:t>кор</w:t>
      </w:r>
      <w:r w:rsidR="002E2986" w:rsidRPr="00D469B2">
        <w:rPr>
          <w:rFonts w:ascii="Arial" w:hAnsi="Arial" w:cs="Arial"/>
          <w:color w:val="000000" w:themeColor="text1"/>
          <w:lang w:val="uk-UA"/>
        </w:rPr>
        <w:t>истуванні</w:t>
      </w:r>
      <w:r w:rsidR="00FE2C8B" w:rsidRPr="00D469B2">
        <w:rPr>
          <w:rFonts w:ascii="Arial" w:hAnsi="Arial" w:cs="Arial"/>
          <w:color w:val="000000" w:themeColor="text1"/>
          <w:lang w:val="uk-UA"/>
        </w:rPr>
        <w:t xml:space="preserve"> належать Споживачеві;</w:t>
      </w:r>
    </w:p>
    <w:p w14:paraId="339C0629" w14:textId="586235A3" w:rsidR="00365525" w:rsidRPr="00D469B2" w:rsidRDefault="00365525" w:rsidP="00FE2C8B">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 xml:space="preserve">Природний газ (природний газ, нафтовий (попутний) газ, газ (метан) вугільних родовищ та газ сланцевих </w:t>
      </w:r>
      <w:proofErr w:type="spellStart"/>
      <w:r w:rsidRPr="00D469B2">
        <w:rPr>
          <w:rFonts w:ascii="Arial" w:hAnsi="Arial" w:cs="Arial"/>
          <w:b/>
          <w:bCs/>
          <w:color w:val="000000" w:themeColor="text1"/>
          <w:lang w:val="uk-UA"/>
        </w:rPr>
        <w:t>товщ</w:t>
      </w:r>
      <w:proofErr w:type="spellEnd"/>
      <w:r w:rsidRPr="00D469B2">
        <w:rPr>
          <w:rFonts w:ascii="Arial" w:hAnsi="Arial" w:cs="Arial"/>
          <w:b/>
          <w:bCs/>
          <w:color w:val="000000" w:themeColor="text1"/>
          <w:lang w:val="uk-UA"/>
        </w:rPr>
        <w:t>)</w:t>
      </w:r>
      <w:r w:rsidRPr="00D469B2">
        <w:rPr>
          <w:rFonts w:ascii="Arial" w:hAnsi="Arial" w:cs="Arial"/>
          <w:color w:val="000000" w:themeColor="text1"/>
          <w:lang w:val="uk-UA"/>
        </w:rPr>
        <w:t xml:space="preserve"> - корисна копалина, яка є сумішшю вуглеводнів та невуглеводневих компонентів, перебуває у газоподібному стані та обчислюється за стандартних умов (тиск - 760 мм ртутного стовпчика і температура - 20 градусів за Цельсієм) і є товарною продукцією.</w:t>
      </w:r>
    </w:p>
    <w:p w14:paraId="38557E9D" w14:textId="77777777" w:rsidR="00361CD3" w:rsidRDefault="00361CD3" w:rsidP="0070603F">
      <w:pPr>
        <w:spacing w:after="0"/>
        <w:ind w:left="-851"/>
        <w:jc w:val="both"/>
        <w:rPr>
          <w:rFonts w:ascii="Arial" w:hAnsi="Arial" w:cs="Arial"/>
          <w:b/>
          <w:color w:val="000000" w:themeColor="text1"/>
          <w:lang w:val="uk-UA"/>
        </w:rPr>
      </w:pPr>
    </w:p>
    <w:p w14:paraId="510D3236" w14:textId="05C381C1" w:rsidR="00CB3CFE" w:rsidRPr="00D469B2" w:rsidRDefault="00CB3CFE" w:rsidP="0070603F">
      <w:pPr>
        <w:spacing w:after="0"/>
        <w:ind w:left="-851"/>
        <w:jc w:val="both"/>
        <w:rPr>
          <w:rFonts w:ascii="Arial" w:hAnsi="Arial" w:cs="Arial"/>
          <w:color w:val="000000" w:themeColor="text1"/>
          <w:lang w:val="uk-UA"/>
        </w:rPr>
      </w:pPr>
      <w:r w:rsidRPr="00D469B2">
        <w:rPr>
          <w:rFonts w:ascii="Arial" w:hAnsi="Arial" w:cs="Arial"/>
          <w:b/>
          <w:color w:val="000000" w:themeColor="text1"/>
          <w:lang w:val="uk-UA"/>
        </w:rPr>
        <w:lastRenderedPageBreak/>
        <w:t xml:space="preserve">Газова доба </w:t>
      </w:r>
      <w:r w:rsidRPr="00D469B2">
        <w:rPr>
          <w:rFonts w:ascii="Arial" w:hAnsi="Arial" w:cs="Arial"/>
          <w:color w:val="000000" w:themeColor="text1"/>
          <w:lang w:val="uk-UA"/>
        </w:rPr>
        <w:t>– період часу з 05:00 всесвітньо координованого часу (далі – UTC) (з 07:00 за київським часом) дня до 05:00 UTC (до 07:00 за київським часом) наступного дня для зимового періоду та з 04:00 UTC (з 07:00 за київським часом) дня до 04:00 UTC (до 07:00 за київським часом) наступного дня для літнього періоду.</w:t>
      </w:r>
    </w:p>
    <w:p w14:paraId="3F144836" w14:textId="2D6C1A68" w:rsidR="006C496D" w:rsidRPr="00D469B2" w:rsidRDefault="006C496D" w:rsidP="006C496D">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Небаланс</w:t>
      </w:r>
      <w:r w:rsidRPr="00D469B2">
        <w:rPr>
          <w:rFonts w:ascii="Arial" w:hAnsi="Arial" w:cs="Arial"/>
          <w:color w:val="000000" w:themeColor="text1"/>
          <w:lang w:val="uk-UA"/>
        </w:rPr>
        <w:t xml:space="preserve"> – різниця між обсягами природного газу, поданими замовником послуг транспортування для транспортування на точці входу, та відібраними замовником послуг транспортування з газотранспортної системи на точці виходу, що визначається за процедурою алокації.</w:t>
      </w:r>
    </w:p>
    <w:p w14:paraId="211F0E38" w14:textId="677716F0" w:rsidR="00FE2C8B" w:rsidRPr="00D469B2" w:rsidRDefault="00FE2C8B" w:rsidP="00FE2C8B">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Номінація</w:t>
      </w:r>
      <w:r w:rsidRPr="00D469B2">
        <w:rPr>
          <w:rFonts w:ascii="Arial" w:hAnsi="Arial" w:cs="Arial"/>
          <w:color w:val="000000" w:themeColor="text1"/>
          <w:lang w:val="uk-UA"/>
        </w:rPr>
        <w:t xml:space="preserve"> – попереднє повідомлення, надане замовником послуг транспортування оператору газотранспортної системи, стосовно обсягів природного газу, які будуть подані замовником послуг транспортування протягом доби до газотранспортної системи в точках входу та відібрані з газотранспортної системи в точках виходу.</w:t>
      </w:r>
    </w:p>
    <w:p w14:paraId="273DE1EC" w14:textId="3539965E" w:rsidR="00FE2C8B" w:rsidRPr="00D469B2" w:rsidRDefault="00FE2C8B" w:rsidP="00FE2C8B">
      <w:pPr>
        <w:spacing w:after="0"/>
        <w:ind w:left="-851"/>
        <w:jc w:val="both"/>
        <w:rPr>
          <w:rFonts w:ascii="Arial" w:hAnsi="Arial" w:cs="Arial"/>
          <w:bCs/>
          <w:color w:val="000000" w:themeColor="text1"/>
          <w:lang w:val="uk-UA"/>
        </w:rPr>
      </w:pPr>
      <w:proofErr w:type="spellStart"/>
      <w:r w:rsidRPr="00D469B2">
        <w:rPr>
          <w:rFonts w:ascii="Arial" w:hAnsi="Arial" w:cs="Arial"/>
          <w:b/>
          <w:bCs/>
          <w:color w:val="000000" w:themeColor="text1"/>
          <w:lang w:val="uk-UA"/>
        </w:rPr>
        <w:t>Реномінація</w:t>
      </w:r>
      <w:proofErr w:type="spellEnd"/>
      <w:r w:rsidRPr="00D469B2">
        <w:rPr>
          <w:rFonts w:ascii="Arial" w:hAnsi="Arial" w:cs="Arial"/>
          <w:b/>
          <w:bCs/>
          <w:color w:val="000000" w:themeColor="text1"/>
          <w:lang w:val="uk-UA"/>
        </w:rPr>
        <w:t xml:space="preserve"> – </w:t>
      </w:r>
      <w:r w:rsidRPr="00D469B2">
        <w:rPr>
          <w:rFonts w:ascii="Arial" w:hAnsi="Arial" w:cs="Arial"/>
          <w:bCs/>
          <w:color w:val="000000" w:themeColor="text1"/>
          <w:lang w:val="uk-UA"/>
        </w:rPr>
        <w:t>зміна підтвердженої номінації.</w:t>
      </w:r>
    </w:p>
    <w:p w14:paraId="7BF7C801" w14:textId="77777777" w:rsidR="00CF7828" w:rsidRPr="00D469B2" w:rsidRDefault="00CF7828" w:rsidP="0070603F">
      <w:pPr>
        <w:widowControl w:val="0"/>
        <w:spacing w:after="0"/>
        <w:ind w:left="-851"/>
        <w:jc w:val="both"/>
        <w:rPr>
          <w:rFonts w:ascii="Arial" w:hAnsi="Arial" w:cs="Arial"/>
          <w:color w:val="000000" w:themeColor="text1"/>
          <w:lang w:val="uk-UA"/>
        </w:rPr>
      </w:pPr>
      <w:r w:rsidRPr="00D469B2">
        <w:rPr>
          <w:rFonts w:ascii="Arial" w:hAnsi="Arial" w:cs="Arial"/>
          <w:b/>
          <w:color w:val="000000" w:themeColor="text1"/>
          <w:lang w:val="uk-UA"/>
        </w:rPr>
        <w:t>Кваліфікований електронний підпис</w:t>
      </w:r>
      <w:r w:rsidRPr="00D469B2">
        <w:rPr>
          <w:rFonts w:ascii="Arial" w:hAnsi="Arial" w:cs="Arial"/>
          <w:color w:val="000000" w:themeColor="text1"/>
          <w:lang w:val="uk-UA"/>
        </w:rPr>
        <w:t xml:space="preserve"> - удосконалений електронний підпис, який створюється з використанням засобу кваліфікованого електронного підпису і базується на кваліфікованому сертифікаті відкритого ключа.</w:t>
      </w:r>
    </w:p>
    <w:p w14:paraId="6BC0CABE" w14:textId="77777777" w:rsidR="00CF7828" w:rsidRPr="00D469B2" w:rsidRDefault="00CF7828" w:rsidP="0070603F">
      <w:pPr>
        <w:widowControl w:val="0"/>
        <w:spacing w:after="0"/>
        <w:ind w:left="-851"/>
        <w:jc w:val="both"/>
        <w:rPr>
          <w:rFonts w:ascii="Arial" w:hAnsi="Arial" w:cs="Arial"/>
          <w:bCs/>
          <w:color w:val="000000" w:themeColor="text1"/>
          <w:lang w:val="uk-UA" w:eastAsia="uk-UA"/>
        </w:rPr>
      </w:pPr>
      <w:r w:rsidRPr="00D469B2">
        <w:rPr>
          <w:rFonts w:ascii="Arial" w:hAnsi="Arial" w:cs="Arial"/>
          <w:b/>
          <w:color w:val="000000" w:themeColor="text1"/>
          <w:lang w:val="uk-UA"/>
        </w:rPr>
        <w:t xml:space="preserve">Електронні документи </w:t>
      </w:r>
      <w:r w:rsidRPr="00D469B2">
        <w:rPr>
          <w:rFonts w:ascii="Arial" w:hAnsi="Arial" w:cs="Arial"/>
          <w:color w:val="000000" w:themeColor="text1"/>
          <w:lang w:val="uk-UA"/>
        </w:rPr>
        <w:t>– належно оформлені документи, інформація в яких зафіксована у вигляді електронних даних, включаючи обов’язкові реквізити документа, які передбачені чинним</w:t>
      </w:r>
      <w:r w:rsidRPr="00D469B2">
        <w:rPr>
          <w:rFonts w:ascii="Arial" w:hAnsi="Arial" w:cs="Arial"/>
          <w:color w:val="000000" w:themeColor="text1"/>
          <w:spacing w:val="-5"/>
          <w:lang w:val="uk-UA"/>
        </w:rPr>
        <w:t xml:space="preserve"> </w:t>
      </w:r>
      <w:r w:rsidRPr="00D469B2">
        <w:rPr>
          <w:rFonts w:ascii="Arial" w:hAnsi="Arial" w:cs="Arial"/>
          <w:color w:val="000000" w:themeColor="text1"/>
          <w:lang w:val="uk-UA"/>
        </w:rPr>
        <w:t xml:space="preserve">законодавством. </w:t>
      </w:r>
      <w:r w:rsidRPr="00D469B2">
        <w:rPr>
          <w:rFonts w:ascii="Arial" w:hAnsi="Arial" w:cs="Arial"/>
          <w:bCs/>
          <w:color w:val="000000" w:themeColor="text1"/>
          <w:lang w:val="uk-UA" w:eastAsia="uk-UA"/>
        </w:rPr>
        <w:t>Електронні документи повинні бути оформлені у відповідності до вимог Договору та містити обов’язкові реквізити, що визначені чинним законодавством України. Сторони повинні зберігати електронні документи у порядку визначеному чинним законодавством України.</w:t>
      </w:r>
    </w:p>
    <w:p w14:paraId="2DDF9850" w14:textId="691B1986" w:rsidR="00A24B89" w:rsidRDefault="00CF7828" w:rsidP="00A24B89">
      <w:pPr>
        <w:widowControl w:val="0"/>
        <w:spacing w:after="0"/>
        <w:ind w:left="-851"/>
        <w:jc w:val="both"/>
        <w:rPr>
          <w:rFonts w:ascii="Arial" w:hAnsi="Arial" w:cs="Arial"/>
          <w:shd w:val="clear" w:color="auto" w:fill="FFFFFF"/>
          <w:lang w:val="uk-UA"/>
        </w:rPr>
      </w:pPr>
      <w:r w:rsidRPr="00D469B2">
        <w:rPr>
          <w:rFonts w:ascii="Arial" w:hAnsi="Arial" w:cs="Arial"/>
          <w:b/>
          <w:color w:val="000000" w:themeColor="text1"/>
          <w:lang w:val="uk-UA" w:eastAsia="uk-UA"/>
        </w:rPr>
        <w:t>Сайт</w:t>
      </w:r>
      <w:r w:rsidR="005B7291" w:rsidRPr="00D469B2">
        <w:rPr>
          <w:rFonts w:ascii="Arial" w:hAnsi="Arial" w:cs="Arial"/>
          <w:b/>
          <w:color w:val="000000" w:themeColor="text1"/>
          <w:lang w:val="uk-UA" w:eastAsia="uk-UA"/>
        </w:rPr>
        <w:t xml:space="preserve"> </w:t>
      </w:r>
      <w:r w:rsidRPr="00D469B2">
        <w:rPr>
          <w:rFonts w:ascii="Arial" w:hAnsi="Arial" w:cs="Arial"/>
          <w:bCs/>
          <w:color w:val="000000" w:themeColor="text1"/>
          <w:lang w:val="uk-UA" w:eastAsia="uk-UA"/>
        </w:rPr>
        <w:t xml:space="preserve">– </w:t>
      </w:r>
      <w:r w:rsidR="004D2103" w:rsidRPr="00D469B2">
        <w:rPr>
          <w:rFonts w:ascii="Arial" w:hAnsi="Arial" w:cs="Arial"/>
          <w:bCs/>
          <w:color w:val="000000" w:themeColor="text1"/>
          <w:lang w:val="uk-UA" w:eastAsia="uk-UA"/>
        </w:rPr>
        <w:t xml:space="preserve">сайт Постачальник в мережі Інтернет за наступним </w:t>
      </w:r>
      <w:r w:rsidR="0047571F" w:rsidRPr="00D469B2">
        <w:rPr>
          <w:rFonts w:ascii="Arial" w:hAnsi="Arial" w:cs="Arial"/>
          <w:bCs/>
          <w:lang w:val="uk-UA" w:eastAsia="uk-UA"/>
        </w:rPr>
        <w:t>покликанням</w:t>
      </w:r>
      <w:r w:rsidR="00A24B89">
        <w:rPr>
          <w:rFonts w:ascii="Arial" w:hAnsi="Arial" w:cs="Arial"/>
          <w:bCs/>
          <w:lang w:val="uk-UA" w:eastAsia="uk-UA"/>
        </w:rPr>
        <w:t>:</w:t>
      </w:r>
      <w:r w:rsidR="0047571F" w:rsidRPr="00D469B2">
        <w:rPr>
          <w:rFonts w:ascii="Arial" w:hAnsi="Arial" w:cs="Arial"/>
          <w:bCs/>
          <w:lang w:val="uk-UA" w:eastAsia="uk-UA"/>
        </w:rPr>
        <w:t xml:space="preserve"> </w:t>
      </w:r>
      <w:r w:rsidR="008F0B5C" w:rsidRPr="00D469B2">
        <w:rPr>
          <w:rFonts w:ascii="Arial" w:hAnsi="Arial" w:cs="Arial"/>
          <w:shd w:val="clear" w:color="auto" w:fill="FFFFFF"/>
        </w:rPr>
        <w:t xml:space="preserve"> </w:t>
      </w:r>
      <w:r w:rsidR="00E30C94" w:rsidRPr="00D469B2">
        <w:rPr>
          <w:rFonts w:ascii="Arial" w:hAnsi="Arial" w:cs="Arial"/>
        </w:rPr>
        <w:t xml:space="preserve"> </w:t>
      </w:r>
      <w:hyperlink r:id="rId9" w:history="1">
        <w:r w:rsidR="00A24B89" w:rsidRPr="00D8252F">
          <w:rPr>
            <w:rStyle w:val="a5"/>
            <w:rFonts w:ascii="Arial" w:hAnsi="Arial" w:cs="Arial"/>
            <w:shd w:val="clear" w:color="auto" w:fill="FFFFFF"/>
          </w:rPr>
          <w:t>https://enerhetyk-ua.com</w:t>
        </w:r>
      </w:hyperlink>
      <w:r w:rsidR="00A24B89">
        <w:rPr>
          <w:rFonts w:ascii="Arial" w:hAnsi="Arial" w:cs="Arial"/>
          <w:shd w:val="clear" w:color="auto" w:fill="FFFFFF"/>
          <w:lang w:val="uk-UA"/>
        </w:rPr>
        <w:t>.</w:t>
      </w:r>
    </w:p>
    <w:p w14:paraId="764E0FCF" w14:textId="3BB4C49E" w:rsidR="00A24B89" w:rsidRDefault="00DB16D0" w:rsidP="00DB16D0">
      <w:pPr>
        <w:widowControl w:val="0"/>
        <w:tabs>
          <w:tab w:val="left" w:pos="6315"/>
        </w:tabs>
        <w:spacing w:after="0"/>
        <w:ind w:left="-851"/>
        <w:jc w:val="both"/>
        <w:rPr>
          <w:rFonts w:ascii="Arial" w:hAnsi="Arial" w:cs="Arial"/>
          <w:u w:val="single"/>
          <w:shd w:val="clear" w:color="auto" w:fill="FFFFFF"/>
          <w:lang w:val="uk-UA"/>
        </w:rPr>
      </w:pPr>
      <w:r>
        <w:rPr>
          <w:rFonts w:ascii="Arial" w:hAnsi="Arial" w:cs="Arial"/>
          <w:b/>
          <w:shd w:val="clear" w:color="auto" w:fill="FFFFFF"/>
          <w:lang w:val="uk-UA"/>
        </w:rPr>
        <w:t>Електронна адреса Поста</w:t>
      </w:r>
      <w:r w:rsidRPr="00DB16D0">
        <w:rPr>
          <w:rFonts w:ascii="Arial" w:hAnsi="Arial" w:cs="Arial"/>
          <w:b/>
          <w:shd w:val="clear" w:color="auto" w:fill="FFFFFF"/>
          <w:lang w:val="uk-UA"/>
        </w:rPr>
        <w:t>чальника</w:t>
      </w:r>
      <w:r>
        <w:rPr>
          <w:rFonts w:ascii="Arial" w:hAnsi="Arial" w:cs="Arial"/>
          <w:shd w:val="clear" w:color="auto" w:fill="FFFFFF"/>
          <w:lang w:val="uk-UA"/>
        </w:rPr>
        <w:t xml:space="preserve">  </w:t>
      </w:r>
      <w:hyperlink r:id="rId10" w:history="1">
        <w:r w:rsidRPr="00D8252F">
          <w:rPr>
            <w:rStyle w:val="a5"/>
            <w:rFonts w:ascii="Arial" w:hAnsi="Arial" w:cs="Arial"/>
            <w:shd w:val="clear" w:color="auto" w:fill="FFFFFF"/>
            <w:lang w:val="uk-UA"/>
          </w:rPr>
          <w:t>enerhetyk.ua@gmail.com</w:t>
        </w:r>
      </w:hyperlink>
      <w:r>
        <w:rPr>
          <w:rFonts w:ascii="Arial" w:hAnsi="Arial" w:cs="Arial"/>
          <w:u w:val="single"/>
          <w:shd w:val="clear" w:color="auto" w:fill="FFFFFF"/>
          <w:lang w:val="uk-UA"/>
        </w:rPr>
        <w:t>.</w:t>
      </w:r>
    </w:p>
    <w:p w14:paraId="772D5681" w14:textId="2C41F939" w:rsidR="00BE0DE4" w:rsidRPr="00D469B2" w:rsidRDefault="00BE0DE4" w:rsidP="00BE0DE4">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Інші терміни, що не визначені в цьому Договорі, мають значення, передбачені Законом України «Про ринок природного газу» та Правилами постачання. </w:t>
      </w:r>
    </w:p>
    <w:p w14:paraId="215C7D0A" w14:textId="6DAA406A" w:rsidR="00BE0DE4" w:rsidRPr="00D469B2" w:rsidRDefault="00BE0DE4" w:rsidP="00BE0DE4">
      <w:pPr>
        <w:spacing w:after="0"/>
        <w:ind w:left="-851"/>
        <w:jc w:val="both"/>
        <w:rPr>
          <w:rFonts w:ascii="Arial" w:hAnsi="Arial" w:cs="Arial"/>
          <w:color w:val="000000" w:themeColor="text1"/>
          <w:lang w:val="uk-UA"/>
        </w:rPr>
      </w:pPr>
      <w:r w:rsidRPr="00D469B2">
        <w:rPr>
          <w:rFonts w:ascii="Arial" w:hAnsi="Arial" w:cs="Arial"/>
          <w:b/>
          <w:color w:val="000000" w:themeColor="text1"/>
          <w:lang w:val="uk-UA"/>
        </w:rPr>
        <w:t>Розрахунковий період</w:t>
      </w:r>
      <w:r w:rsidRPr="00D469B2">
        <w:rPr>
          <w:rFonts w:ascii="Arial" w:hAnsi="Arial" w:cs="Arial"/>
          <w:color w:val="000000" w:themeColor="text1"/>
          <w:lang w:val="uk-UA"/>
        </w:rPr>
        <w:t xml:space="preserve"> за Договором становить один  календарний місяць,  якщо  інше </w:t>
      </w:r>
      <w:r w:rsidR="00055E37" w:rsidRPr="00D469B2">
        <w:rPr>
          <w:rFonts w:ascii="Arial" w:hAnsi="Arial" w:cs="Arial"/>
          <w:color w:val="000000" w:themeColor="text1"/>
          <w:lang w:val="uk-UA"/>
        </w:rPr>
        <w:t xml:space="preserve">Сторонами </w:t>
      </w:r>
      <w:r w:rsidRPr="00D469B2">
        <w:rPr>
          <w:rFonts w:ascii="Arial" w:hAnsi="Arial" w:cs="Arial"/>
          <w:color w:val="000000" w:themeColor="text1"/>
          <w:lang w:val="uk-UA"/>
        </w:rPr>
        <w:t>не</w:t>
      </w:r>
      <w:r w:rsidR="00F2590F" w:rsidRPr="00D469B2">
        <w:rPr>
          <w:rFonts w:ascii="Arial" w:hAnsi="Arial" w:cs="Arial"/>
          <w:color w:val="000000" w:themeColor="text1"/>
          <w:lang w:val="uk-UA"/>
        </w:rPr>
        <w:t xml:space="preserve"> передбачено  додатковим правочином</w:t>
      </w:r>
      <w:r w:rsidRPr="00D469B2">
        <w:rPr>
          <w:rFonts w:ascii="Arial" w:hAnsi="Arial" w:cs="Arial"/>
          <w:color w:val="000000" w:themeColor="text1"/>
          <w:lang w:val="uk-UA"/>
        </w:rPr>
        <w:t>.</w:t>
      </w:r>
    </w:p>
    <w:p w14:paraId="3705057B" w14:textId="77777777" w:rsidR="00361CD3" w:rsidRDefault="00361CD3" w:rsidP="006E70FF">
      <w:pPr>
        <w:spacing w:after="0"/>
        <w:ind w:left="-851"/>
        <w:rPr>
          <w:rFonts w:ascii="Arial" w:hAnsi="Arial" w:cs="Arial"/>
          <w:b/>
          <w:color w:val="000000" w:themeColor="text1"/>
          <w:lang w:val="uk-UA"/>
        </w:rPr>
      </w:pPr>
    </w:p>
    <w:p w14:paraId="5739237C" w14:textId="42E71B09" w:rsidR="00365525" w:rsidRPr="00D469B2" w:rsidRDefault="006E70FF" w:rsidP="006E70FF">
      <w:pPr>
        <w:spacing w:after="0"/>
        <w:ind w:left="-851"/>
        <w:rPr>
          <w:rFonts w:ascii="Arial" w:hAnsi="Arial" w:cs="Arial"/>
          <w:b/>
          <w:color w:val="000000" w:themeColor="text1"/>
          <w:lang w:val="uk-UA"/>
        </w:rPr>
      </w:pPr>
      <w:r w:rsidRPr="00D469B2">
        <w:rPr>
          <w:rFonts w:ascii="Arial" w:hAnsi="Arial" w:cs="Arial"/>
          <w:b/>
          <w:color w:val="000000" w:themeColor="text1"/>
          <w:lang w:val="uk-UA"/>
        </w:rPr>
        <w:t>2. ПРЕДМЕТ ДОГОВОРУ</w:t>
      </w:r>
    </w:p>
    <w:p w14:paraId="461328BC" w14:textId="44DFD51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2.1. За цим Договором Постачальник зобов'язується постачати природний газ Споживачу в замовлених ним та погоджених </w:t>
      </w:r>
      <w:r w:rsidR="005664BD" w:rsidRPr="00D469B2">
        <w:rPr>
          <w:rFonts w:ascii="Arial" w:hAnsi="Arial" w:cs="Arial"/>
          <w:color w:val="000000" w:themeColor="text1"/>
          <w:lang w:val="uk-UA"/>
        </w:rPr>
        <w:t xml:space="preserve">Постачальником </w:t>
      </w:r>
      <w:r w:rsidRPr="00D469B2">
        <w:rPr>
          <w:rFonts w:ascii="Arial" w:hAnsi="Arial" w:cs="Arial"/>
          <w:color w:val="000000" w:themeColor="text1"/>
          <w:lang w:val="uk-UA"/>
        </w:rPr>
        <w:t>об'ємах (обсягах), а Споживач зобов'язується своєчасно сплачувати Постачальнику вартість природного газу у розмірі, строки та порядку, що визначені цим Договором.</w:t>
      </w:r>
    </w:p>
    <w:p w14:paraId="1961B1CF" w14:textId="108517CA" w:rsidR="00C00948" w:rsidRPr="00D469B2" w:rsidRDefault="00365525" w:rsidP="00C00948">
      <w:pPr>
        <w:spacing w:after="0"/>
        <w:ind w:left="-851"/>
        <w:jc w:val="both"/>
        <w:rPr>
          <w:rFonts w:ascii="Arial" w:hAnsi="Arial" w:cs="Arial"/>
          <w:color w:val="000000" w:themeColor="text1"/>
          <w:lang w:val="uk-UA"/>
        </w:rPr>
      </w:pPr>
      <w:r w:rsidRPr="00D469B2">
        <w:rPr>
          <w:rFonts w:ascii="Arial" w:hAnsi="Arial" w:cs="Arial"/>
          <w:color w:val="000000" w:themeColor="text1"/>
          <w:lang w:val="uk-UA"/>
        </w:rPr>
        <w:t>2.2. Планові об’єми (обсяги) постачання природного газу визначені сторонами</w:t>
      </w:r>
      <w:r w:rsidR="00C00948" w:rsidRPr="00D469B2">
        <w:rPr>
          <w:rFonts w:ascii="Arial" w:hAnsi="Arial" w:cs="Arial"/>
          <w:color w:val="000000" w:themeColor="text1"/>
          <w:lang w:val="uk-UA"/>
        </w:rPr>
        <w:t xml:space="preserve"> в п.2.4 Договору та</w:t>
      </w:r>
      <w:r w:rsidRPr="00D469B2">
        <w:rPr>
          <w:rFonts w:ascii="Arial" w:hAnsi="Arial" w:cs="Arial"/>
          <w:color w:val="000000" w:themeColor="text1"/>
          <w:lang w:val="uk-UA"/>
        </w:rPr>
        <w:t xml:space="preserve"> в </w:t>
      </w:r>
      <w:bookmarkStart w:id="0" w:name="_Hlk158718560"/>
      <w:r w:rsidR="00BE0DE4" w:rsidRPr="00D469B2">
        <w:rPr>
          <w:rFonts w:ascii="Arial" w:hAnsi="Arial" w:cs="Arial"/>
          <w:color w:val="000000" w:themeColor="text1"/>
          <w:lang w:val="uk-UA"/>
        </w:rPr>
        <w:t>Заявці  на</w:t>
      </w:r>
      <w:r w:rsidR="007C61FF" w:rsidRPr="00D469B2">
        <w:rPr>
          <w:rFonts w:ascii="Arial" w:hAnsi="Arial" w:cs="Arial"/>
          <w:color w:val="000000" w:themeColor="text1"/>
          <w:lang w:val="uk-UA"/>
        </w:rPr>
        <w:t xml:space="preserve"> планові обсяги</w:t>
      </w:r>
      <w:r w:rsidR="00BE0DE4" w:rsidRPr="00D469B2">
        <w:rPr>
          <w:rFonts w:ascii="Arial" w:hAnsi="Arial" w:cs="Arial"/>
          <w:color w:val="000000" w:themeColor="text1"/>
          <w:lang w:val="uk-UA"/>
        </w:rPr>
        <w:t xml:space="preserve"> споживання природного газу  </w:t>
      </w:r>
      <w:bookmarkEnd w:id="0"/>
      <w:r w:rsidR="00D47409" w:rsidRPr="00D469B2">
        <w:rPr>
          <w:rFonts w:ascii="Arial" w:hAnsi="Arial" w:cs="Arial"/>
          <w:color w:val="000000" w:themeColor="text1"/>
          <w:lang w:val="uk-UA"/>
        </w:rPr>
        <w:t>(Додаток</w:t>
      </w:r>
      <w:r w:rsidR="00C00948" w:rsidRPr="00D469B2">
        <w:rPr>
          <w:rFonts w:ascii="Arial" w:hAnsi="Arial" w:cs="Arial"/>
          <w:color w:val="000000" w:themeColor="text1"/>
          <w:lang w:val="uk-UA"/>
        </w:rPr>
        <w:t xml:space="preserve"> №1 </w:t>
      </w:r>
      <w:r w:rsidR="00D47409" w:rsidRPr="00D469B2">
        <w:rPr>
          <w:rFonts w:ascii="Arial" w:hAnsi="Arial" w:cs="Arial"/>
          <w:color w:val="000000" w:themeColor="text1"/>
          <w:lang w:val="uk-UA"/>
        </w:rPr>
        <w:t xml:space="preserve"> до Договору)</w:t>
      </w:r>
      <w:r w:rsidRPr="00D469B2">
        <w:rPr>
          <w:rFonts w:ascii="Arial" w:hAnsi="Arial" w:cs="Arial"/>
          <w:color w:val="000000" w:themeColor="text1"/>
          <w:lang w:val="uk-UA"/>
        </w:rPr>
        <w:t>, що є невід’ємною частиною цього Договору. Зазначені планові об’єми (обсяги) можуть змінюватися Споживачем з дотриманням умов цього Договору.</w:t>
      </w:r>
    </w:p>
    <w:p w14:paraId="17CC3108" w14:textId="35423CBF" w:rsidR="00C00948" w:rsidRPr="0020354A" w:rsidRDefault="00C00948" w:rsidP="00C00948">
      <w:pPr>
        <w:spacing w:after="0"/>
        <w:ind w:left="-851"/>
        <w:jc w:val="both"/>
        <w:rPr>
          <w:rFonts w:ascii="Arial" w:hAnsi="Arial" w:cs="Arial"/>
          <w:color w:val="000000" w:themeColor="text1"/>
          <w:lang w:val="uk-UA"/>
        </w:rPr>
      </w:pPr>
      <w:r w:rsidRPr="0020354A">
        <w:rPr>
          <w:rFonts w:ascii="Arial" w:hAnsi="Arial" w:cs="Arial"/>
          <w:color w:val="000000" w:themeColor="text1"/>
          <w:lang w:val="uk-UA"/>
        </w:rPr>
        <w:t xml:space="preserve">2.3. </w:t>
      </w:r>
      <w:r w:rsidRPr="0020354A">
        <w:rPr>
          <w:rFonts w:ascii="Arial" w:eastAsia="Times New Roman" w:hAnsi="Arial" w:cs="Arial"/>
          <w:lang w:val="uk-UA"/>
        </w:rPr>
        <w:t xml:space="preserve"> </w:t>
      </w:r>
      <w:r w:rsidRPr="0020354A">
        <w:rPr>
          <w:rFonts w:ascii="Arial" w:eastAsia="Times New Roman" w:hAnsi="Arial" w:cs="Arial"/>
          <w:b/>
          <w:lang w:val="uk-UA"/>
        </w:rPr>
        <w:t>Точки  входу та виходу газу Споживача</w:t>
      </w:r>
      <w:r w:rsidRPr="0020354A">
        <w:rPr>
          <w:rFonts w:ascii="Arial" w:eastAsia="Times New Roman" w:hAnsi="Arial" w:cs="Arial"/>
          <w:lang w:val="uk-UA"/>
        </w:rPr>
        <w:t>:</w:t>
      </w:r>
    </w:p>
    <w:tbl>
      <w:tblPr>
        <w:tblW w:w="0" w:type="auto"/>
        <w:jc w:val="center"/>
        <w:tblLayout w:type="fixed"/>
        <w:tblCellMar>
          <w:left w:w="10" w:type="dxa"/>
          <w:right w:w="10" w:type="dxa"/>
        </w:tblCellMar>
        <w:tblLook w:val="04A0" w:firstRow="1" w:lastRow="0" w:firstColumn="1" w:lastColumn="0" w:noHBand="0" w:noVBand="1"/>
      </w:tblPr>
      <w:tblGrid>
        <w:gridCol w:w="2289"/>
        <w:gridCol w:w="1454"/>
        <w:gridCol w:w="1454"/>
        <w:gridCol w:w="1454"/>
        <w:gridCol w:w="1454"/>
        <w:gridCol w:w="1172"/>
      </w:tblGrid>
      <w:tr w:rsidR="00C00948" w:rsidRPr="0020354A" w14:paraId="60807CCC" w14:textId="77777777" w:rsidTr="00C00948">
        <w:trPr>
          <w:trHeight w:val="871"/>
          <w:jc w:val="center"/>
        </w:trPr>
        <w:tc>
          <w:tcPr>
            <w:tcW w:w="2289" w:type="dxa"/>
            <w:tcBorders>
              <w:top w:val="single" w:sz="4" w:space="0" w:color="auto"/>
              <w:left w:val="single" w:sz="4" w:space="0" w:color="auto"/>
              <w:bottom w:val="single" w:sz="4" w:space="0" w:color="auto"/>
              <w:right w:val="single" w:sz="4" w:space="0" w:color="auto"/>
            </w:tcBorders>
            <w:shd w:val="clear" w:color="auto" w:fill="FFFFFF"/>
          </w:tcPr>
          <w:p w14:paraId="3833357C" w14:textId="77777777"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Газотранс</w:t>
            </w:r>
            <w:r w:rsidRPr="0020354A">
              <w:rPr>
                <w:rFonts w:ascii="Arial" w:eastAsia="Times New Roman" w:hAnsi="Arial" w:cs="Arial"/>
                <w:lang w:val="uk-UA"/>
              </w:rPr>
              <w:softHyphen/>
              <w:t xml:space="preserve">портне </w:t>
            </w:r>
          </w:p>
          <w:p w14:paraId="0F81BB1A" w14:textId="05BB7F12"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підприємство</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7EF39AF3" w14:textId="49213C89"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 xml:space="preserve">Філія </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628C598E" w14:textId="77777777"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ЕІС-код споживача</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3D549166" w14:textId="77777777"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Область</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705AD6B6" w14:textId="77777777"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Район</w:t>
            </w: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67EBEA18" w14:textId="77777777"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Населений пункт</w:t>
            </w:r>
          </w:p>
        </w:tc>
      </w:tr>
      <w:tr w:rsidR="00C00948" w:rsidRPr="0020354A" w14:paraId="57AE2BAD" w14:textId="77777777" w:rsidTr="00C00948">
        <w:trPr>
          <w:trHeight w:val="394"/>
          <w:jc w:val="center"/>
        </w:trPr>
        <w:tc>
          <w:tcPr>
            <w:tcW w:w="2289" w:type="dxa"/>
            <w:tcBorders>
              <w:top w:val="single" w:sz="4" w:space="0" w:color="auto"/>
              <w:left w:val="single" w:sz="4" w:space="0" w:color="auto"/>
              <w:bottom w:val="single" w:sz="4" w:space="0" w:color="auto"/>
              <w:right w:val="single" w:sz="4" w:space="0" w:color="auto"/>
            </w:tcBorders>
            <w:shd w:val="clear" w:color="auto" w:fill="FFFFFF"/>
          </w:tcPr>
          <w:p w14:paraId="3C409565" w14:textId="77777777" w:rsidR="00C00948" w:rsidRPr="0020354A" w:rsidRDefault="00C00948" w:rsidP="00C00948">
            <w:pPr>
              <w:spacing w:after="0" w:line="240" w:lineRule="auto"/>
              <w:rPr>
                <w:rFonts w:ascii="Arial" w:hAnsi="Arial" w:cs="Arial"/>
                <w:lang w:val="uk-UA"/>
              </w:rPr>
            </w:pP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14B02421" w14:textId="77777777" w:rsidR="00C00948" w:rsidRPr="0020354A" w:rsidRDefault="00C00948" w:rsidP="00C00948">
            <w:pPr>
              <w:spacing w:after="0" w:line="240" w:lineRule="auto"/>
              <w:rPr>
                <w:rFonts w:ascii="Arial" w:hAnsi="Arial" w:cs="Arial"/>
                <w:lang w:val="uk-UA"/>
              </w:rPr>
            </w:pP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4466B0B3" w14:textId="77777777" w:rsidR="00C00948" w:rsidRPr="0020354A" w:rsidRDefault="00C00948" w:rsidP="00C00948">
            <w:pPr>
              <w:spacing w:after="0" w:line="240" w:lineRule="auto"/>
              <w:rPr>
                <w:rFonts w:ascii="Arial" w:hAnsi="Arial" w:cs="Arial"/>
                <w:lang w:val="uk-UA"/>
              </w:rPr>
            </w:pP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32958B09" w14:textId="77777777" w:rsidR="00C00948" w:rsidRPr="0020354A" w:rsidRDefault="00C00948" w:rsidP="00C00948">
            <w:pPr>
              <w:spacing w:after="0" w:line="240" w:lineRule="auto"/>
              <w:rPr>
                <w:rFonts w:ascii="Arial" w:hAnsi="Arial" w:cs="Arial"/>
                <w:lang w:val="uk-UA"/>
              </w:rPr>
            </w:pP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2E03A11A" w14:textId="77777777" w:rsidR="00C00948" w:rsidRPr="0020354A" w:rsidRDefault="00C00948" w:rsidP="00C00948">
            <w:pPr>
              <w:spacing w:after="0" w:line="240" w:lineRule="auto"/>
              <w:rPr>
                <w:rFonts w:ascii="Arial" w:hAnsi="Arial" w:cs="Arial"/>
                <w:lang w:val="uk-UA"/>
              </w:rPr>
            </w:pP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5C482B33" w14:textId="77777777" w:rsidR="00C00948" w:rsidRPr="0020354A" w:rsidRDefault="00C00948" w:rsidP="00C00948">
            <w:pPr>
              <w:spacing w:after="0" w:line="240" w:lineRule="auto"/>
              <w:rPr>
                <w:rFonts w:ascii="Arial" w:hAnsi="Arial" w:cs="Arial"/>
                <w:lang w:val="uk-UA"/>
              </w:rPr>
            </w:pPr>
          </w:p>
        </w:tc>
      </w:tr>
    </w:tbl>
    <w:p w14:paraId="3B5F07BC" w14:textId="77777777" w:rsidR="00820A3E" w:rsidRPr="0020354A" w:rsidRDefault="00820A3E" w:rsidP="00C00948">
      <w:pPr>
        <w:spacing w:after="0" w:line="240" w:lineRule="auto"/>
        <w:jc w:val="both"/>
        <w:rPr>
          <w:rFonts w:ascii="Arial" w:eastAsia="Times New Roman" w:hAnsi="Arial" w:cs="Arial"/>
          <w:lang w:val="uk-UA"/>
        </w:rPr>
      </w:pPr>
    </w:p>
    <w:p w14:paraId="4FCE781E" w14:textId="227050DA" w:rsidR="00C00948" w:rsidRPr="00D469B2" w:rsidRDefault="00C00948" w:rsidP="00C00948">
      <w:pPr>
        <w:spacing w:after="0" w:line="240" w:lineRule="auto"/>
        <w:jc w:val="both"/>
        <w:rPr>
          <w:rFonts w:ascii="Arial" w:eastAsia="Times New Roman" w:hAnsi="Arial" w:cs="Arial"/>
          <w:lang w:val="uk-UA"/>
        </w:rPr>
      </w:pPr>
      <w:r w:rsidRPr="0020354A">
        <w:rPr>
          <w:rFonts w:ascii="Arial" w:eastAsia="Times New Roman" w:hAnsi="Arial" w:cs="Arial"/>
          <w:lang w:val="uk-UA"/>
        </w:rPr>
        <w:t xml:space="preserve">2.4 Постачальник передає Споживачу природний газ </w:t>
      </w:r>
      <w:r w:rsidR="00A957E0" w:rsidRPr="0020354A">
        <w:rPr>
          <w:rFonts w:ascii="Arial" w:eastAsia="Times New Roman" w:hAnsi="Arial" w:cs="Arial"/>
          <w:lang w:val="uk-UA"/>
        </w:rPr>
        <w:t xml:space="preserve">в обсягах, </w:t>
      </w:r>
      <w:r w:rsidR="00D440FD" w:rsidRPr="0020354A">
        <w:rPr>
          <w:rFonts w:ascii="Arial" w:eastAsia="Times New Roman" w:hAnsi="Arial" w:cs="Arial"/>
          <w:lang w:val="uk-UA"/>
        </w:rPr>
        <w:t>що визначені в Додатку № 1</w:t>
      </w:r>
      <w:r w:rsidR="00060F93" w:rsidRPr="0020354A">
        <w:rPr>
          <w:rFonts w:ascii="Arial" w:eastAsia="Times New Roman" w:hAnsi="Arial" w:cs="Arial"/>
          <w:lang w:val="uk-UA"/>
        </w:rPr>
        <w:t xml:space="preserve"> </w:t>
      </w:r>
      <w:r w:rsidR="00D440FD" w:rsidRPr="0020354A">
        <w:rPr>
          <w:rFonts w:ascii="Arial" w:eastAsia="Times New Roman" w:hAnsi="Arial" w:cs="Arial"/>
          <w:lang w:val="uk-UA"/>
        </w:rPr>
        <w:t xml:space="preserve"> Договору</w:t>
      </w:r>
      <w:r w:rsidR="00D440FD">
        <w:rPr>
          <w:rFonts w:ascii="Arial" w:eastAsia="Times New Roman" w:hAnsi="Arial" w:cs="Arial"/>
          <w:lang w:val="uk-UA"/>
        </w:rPr>
        <w:t xml:space="preserve"> </w:t>
      </w: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4"/>
        <w:gridCol w:w="1169"/>
        <w:gridCol w:w="1169"/>
        <w:gridCol w:w="1169"/>
        <w:gridCol w:w="1169"/>
        <w:gridCol w:w="1169"/>
        <w:gridCol w:w="1169"/>
        <w:gridCol w:w="1169"/>
      </w:tblGrid>
      <w:tr w:rsidR="00C00948" w:rsidRPr="00D469B2" w14:paraId="3201A3ED" w14:textId="77777777" w:rsidTr="00C00948">
        <w:trPr>
          <w:trHeight w:val="367"/>
        </w:trPr>
        <w:tc>
          <w:tcPr>
            <w:tcW w:w="3193" w:type="dxa"/>
            <w:gridSpan w:val="2"/>
            <w:vAlign w:val="center"/>
          </w:tcPr>
          <w:p w14:paraId="3EE302CC" w14:textId="77777777" w:rsidR="00C00948" w:rsidRPr="00D469B2" w:rsidRDefault="00C00948" w:rsidP="00C00948">
            <w:pPr>
              <w:spacing w:after="0" w:line="240" w:lineRule="auto"/>
              <w:jc w:val="center"/>
              <w:rPr>
                <w:rFonts w:ascii="Arial" w:eastAsia="Times New Roman" w:hAnsi="Arial" w:cs="Arial"/>
                <w:b/>
                <w:bCs/>
                <w:lang w:val="uk-UA" w:eastAsia="ru-RU"/>
              </w:rPr>
            </w:pPr>
            <w:r w:rsidRPr="00D469B2">
              <w:rPr>
                <w:rFonts w:ascii="Arial" w:eastAsia="Times New Roman" w:hAnsi="Arial" w:cs="Arial"/>
                <w:b/>
                <w:bCs/>
                <w:lang w:val="uk-UA" w:eastAsia="ru-RU"/>
              </w:rPr>
              <w:t>1 квартал</w:t>
            </w:r>
          </w:p>
        </w:tc>
        <w:tc>
          <w:tcPr>
            <w:tcW w:w="2338" w:type="dxa"/>
            <w:gridSpan w:val="2"/>
            <w:vAlign w:val="center"/>
          </w:tcPr>
          <w:p w14:paraId="25EF152B" w14:textId="77777777" w:rsidR="00C00948" w:rsidRPr="00D469B2" w:rsidRDefault="00C00948" w:rsidP="00C00948">
            <w:pPr>
              <w:spacing w:after="0" w:line="240" w:lineRule="auto"/>
              <w:jc w:val="center"/>
              <w:rPr>
                <w:rFonts w:ascii="Arial" w:eastAsia="Times New Roman" w:hAnsi="Arial" w:cs="Arial"/>
                <w:b/>
                <w:bCs/>
                <w:lang w:val="uk-UA" w:eastAsia="ru-RU"/>
              </w:rPr>
            </w:pPr>
            <w:r w:rsidRPr="00D469B2">
              <w:rPr>
                <w:rFonts w:ascii="Arial" w:eastAsia="Times New Roman" w:hAnsi="Arial" w:cs="Arial"/>
                <w:b/>
                <w:bCs/>
                <w:lang w:val="uk-UA" w:eastAsia="ru-RU"/>
              </w:rPr>
              <w:t>2 квартал</w:t>
            </w:r>
          </w:p>
        </w:tc>
        <w:tc>
          <w:tcPr>
            <w:tcW w:w="2338" w:type="dxa"/>
            <w:gridSpan w:val="2"/>
            <w:vAlign w:val="center"/>
          </w:tcPr>
          <w:p w14:paraId="600BC9EB" w14:textId="77777777" w:rsidR="00C00948" w:rsidRPr="00D469B2" w:rsidRDefault="00C00948" w:rsidP="00C00948">
            <w:pPr>
              <w:spacing w:after="0" w:line="240" w:lineRule="auto"/>
              <w:jc w:val="center"/>
              <w:rPr>
                <w:rFonts w:ascii="Arial" w:eastAsia="Times New Roman" w:hAnsi="Arial" w:cs="Arial"/>
                <w:b/>
                <w:bCs/>
                <w:lang w:val="uk-UA" w:eastAsia="ru-RU"/>
              </w:rPr>
            </w:pPr>
            <w:r w:rsidRPr="00D469B2">
              <w:rPr>
                <w:rFonts w:ascii="Arial" w:eastAsia="Times New Roman" w:hAnsi="Arial" w:cs="Arial"/>
                <w:b/>
                <w:bCs/>
                <w:lang w:val="uk-UA" w:eastAsia="ru-RU"/>
              </w:rPr>
              <w:t>3 квартал</w:t>
            </w:r>
          </w:p>
        </w:tc>
        <w:tc>
          <w:tcPr>
            <w:tcW w:w="2338" w:type="dxa"/>
            <w:gridSpan w:val="2"/>
            <w:vAlign w:val="center"/>
          </w:tcPr>
          <w:p w14:paraId="3F4E1829" w14:textId="77777777" w:rsidR="00C00948" w:rsidRPr="00D469B2" w:rsidRDefault="00C00948" w:rsidP="00C00948">
            <w:pPr>
              <w:spacing w:after="0" w:line="240" w:lineRule="auto"/>
              <w:jc w:val="center"/>
              <w:rPr>
                <w:rFonts w:ascii="Arial" w:eastAsia="Times New Roman" w:hAnsi="Arial" w:cs="Arial"/>
                <w:b/>
                <w:bCs/>
                <w:lang w:val="uk-UA" w:eastAsia="ru-RU"/>
              </w:rPr>
            </w:pPr>
            <w:r w:rsidRPr="00D469B2">
              <w:rPr>
                <w:rFonts w:ascii="Arial" w:eastAsia="Times New Roman" w:hAnsi="Arial" w:cs="Arial"/>
                <w:b/>
                <w:bCs/>
                <w:lang w:val="uk-UA" w:eastAsia="ru-RU"/>
              </w:rPr>
              <w:t>4 квартал</w:t>
            </w:r>
          </w:p>
        </w:tc>
      </w:tr>
      <w:tr w:rsidR="00C00948" w:rsidRPr="00D469B2" w14:paraId="3B530359" w14:textId="77777777" w:rsidTr="00C00948">
        <w:trPr>
          <w:trHeight w:val="343"/>
        </w:trPr>
        <w:tc>
          <w:tcPr>
            <w:tcW w:w="2024" w:type="dxa"/>
            <w:vAlign w:val="center"/>
          </w:tcPr>
          <w:p w14:paraId="03FA9C6F"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січень</w:t>
            </w:r>
          </w:p>
        </w:tc>
        <w:tc>
          <w:tcPr>
            <w:tcW w:w="1169" w:type="dxa"/>
            <w:vAlign w:val="center"/>
          </w:tcPr>
          <w:p w14:paraId="404FFFED"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581A0A60"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квітень</w:t>
            </w:r>
          </w:p>
        </w:tc>
        <w:tc>
          <w:tcPr>
            <w:tcW w:w="1169" w:type="dxa"/>
            <w:vAlign w:val="center"/>
          </w:tcPr>
          <w:p w14:paraId="7A0CF890"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5EA89789"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липень</w:t>
            </w:r>
          </w:p>
        </w:tc>
        <w:tc>
          <w:tcPr>
            <w:tcW w:w="1169" w:type="dxa"/>
            <w:vAlign w:val="center"/>
          </w:tcPr>
          <w:p w14:paraId="04CA39EA"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5D1C82FF"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жовтень</w:t>
            </w:r>
          </w:p>
        </w:tc>
        <w:tc>
          <w:tcPr>
            <w:tcW w:w="1169" w:type="dxa"/>
            <w:vAlign w:val="center"/>
          </w:tcPr>
          <w:p w14:paraId="29DA6B4C" w14:textId="77777777" w:rsidR="00C00948" w:rsidRPr="00D469B2" w:rsidRDefault="00C00948" w:rsidP="00C00948">
            <w:pPr>
              <w:spacing w:after="0" w:line="240" w:lineRule="auto"/>
              <w:jc w:val="center"/>
              <w:rPr>
                <w:rFonts w:ascii="Arial" w:eastAsia="Times New Roman" w:hAnsi="Arial" w:cs="Arial"/>
                <w:lang w:val="uk-UA" w:eastAsia="ru-RU"/>
              </w:rPr>
            </w:pPr>
          </w:p>
        </w:tc>
      </w:tr>
      <w:tr w:rsidR="00C00948" w:rsidRPr="00D469B2" w14:paraId="5DE55BEE" w14:textId="77777777" w:rsidTr="00C00948">
        <w:trPr>
          <w:trHeight w:val="361"/>
        </w:trPr>
        <w:tc>
          <w:tcPr>
            <w:tcW w:w="2024" w:type="dxa"/>
            <w:vAlign w:val="center"/>
          </w:tcPr>
          <w:p w14:paraId="7AB444C5"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лютий</w:t>
            </w:r>
          </w:p>
        </w:tc>
        <w:tc>
          <w:tcPr>
            <w:tcW w:w="1169" w:type="dxa"/>
            <w:vAlign w:val="center"/>
          </w:tcPr>
          <w:p w14:paraId="70BF38CB"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72F2AE11"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травень</w:t>
            </w:r>
          </w:p>
        </w:tc>
        <w:tc>
          <w:tcPr>
            <w:tcW w:w="1169" w:type="dxa"/>
            <w:vAlign w:val="center"/>
          </w:tcPr>
          <w:p w14:paraId="630CB8C9"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7A19E589"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серпень</w:t>
            </w:r>
          </w:p>
        </w:tc>
        <w:tc>
          <w:tcPr>
            <w:tcW w:w="1169" w:type="dxa"/>
            <w:vAlign w:val="center"/>
          </w:tcPr>
          <w:p w14:paraId="4E87B5E6"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475A1F95"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листопад</w:t>
            </w:r>
          </w:p>
        </w:tc>
        <w:tc>
          <w:tcPr>
            <w:tcW w:w="1169" w:type="dxa"/>
            <w:vAlign w:val="center"/>
          </w:tcPr>
          <w:p w14:paraId="677A679A" w14:textId="77777777" w:rsidR="00C00948" w:rsidRPr="00D469B2" w:rsidRDefault="00C00948" w:rsidP="00C00948">
            <w:pPr>
              <w:spacing w:after="0" w:line="240" w:lineRule="auto"/>
              <w:jc w:val="center"/>
              <w:rPr>
                <w:rFonts w:ascii="Arial" w:eastAsia="Times New Roman" w:hAnsi="Arial" w:cs="Arial"/>
                <w:lang w:val="uk-UA" w:eastAsia="ru-RU"/>
              </w:rPr>
            </w:pPr>
          </w:p>
        </w:tc>
      </w:tr>
      <w:tr w:rsidR="00C00948" w:rsidRPr="00D469B2" w14:paraId="36782440" w14:textId="77777777" w:rsidTr="00C00948">
        <w:trPr>
          <w:trHeight w:val="311"/>
        </w:trPr>
        <w:tc>
          <w:tcPr>
            <w:tcW w:w="2024" w:type="dxa"/>
            <w:vAlign w:val="center"/>
          </w:tcPr>
          <w:p w14:paraId="4304A343"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березень</w:t>
            </w:r>
          </w:p>
        </w:tc>
        <w:tc>
          <w:tcPr>
            <w:tcW w:w="1169" w:type="dxa"/>
            <w:vAlign w:val="center"/>
          </w:tcPr>
          <w:p w14:paraId="23F8071A"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7D35280A"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червень</w:t>
            </w:r>
          </w:p>
        </w:tc>
        <w:tc>
          <w:tcPr>
            <w:tcW w:w="1169" w:type="dxa"/>
            <w:vAlign w:val="center"/>
          </w:tcPr>
          <w:p w14:paraId="7B4DFF4A"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7A47BD3B"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вересень</w:t>
            </w:r>
          </w:p>
        </w:tc>
        <w:tc>
          <w:tcPr>
            <w:tcW w:w="1169" w:type="dxa"/>
            <w:vAlign w:val="center"/>
          </w:tcPr>
          <w:p w14:paraId="2D336A4F"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28822581"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грудень</w:t>
            </w:r>
          </w:p>
        </w:tc>
        <w:tc>
          <w:tcPr>
            <w:tcW w:w="1169" w:type="dxa"/>
            <w:vAlign w:val="center"/>
          </w:tcPr>
          <w:p w14:paraId="23E5804F" w14:textId="77777777" w:rsidR="00C00948" w:rsidRPr="00D469B2" w:rsidRDefault="00C00948" w:rsidP="00C00948">
            <w:pPr>
              <w:spacing w:after="0" w:line="240" w:lineRule="auto"/>
              <w:jc w:val="center"/>
              <w:rPr>
                <w:rFonts w:ascii="Arial" w:eastAsia="Times New Roman" w:hAnsi="Arial" w:cs="Arial"/>
                <w:lang w:val="uk-UA" w:eastAsia="ru-RU"/>
              </w:rPr>
            </w:pPr>
          </w:p>
        </w:tc>
      </w:tr>
    </w:tbl>
    <w:p w14:paraId="1CFCB8EB" w14:textId="77777777" w:rsidR="00822954" w:rsidRDefault="00822954" w:rsidP="006E70FF">
      <w:pPr>
        <w:spacing w:after="0"/>
        <w:ind w:left="-851"/>
        <w:rPr>
          <w:rFonts w:ascii="Arial" w:hAnsi="Arial" w:cs="Arial"/>
          <w:b/>
          <w:color w:val="000000" w:themeColor="text1"/>
          <w:lang w:val="uk-UA"/>
        </w:rPr>
      </w:pPr>
    </w:p>
    <w:p w14:paraId="74A500AC" w14:textId="77777777" w:rsidR="00083AA7" w:rsidRDefault="00083AA7" w:rsidP="006E70FF">
      <w:pPr>
        <w:spacing w:after="0"/>
        <w:ind w:left="-851"/>
        <w:rPr>
          <w:rFonts w:ascii="Arial" w:hAnsi="Arial" w:cs="Arial"/>
          <w:b/>
          <w:color w:val="000000" w:themeColor="text1"/>
          <w:lang w:val="uk-UA"/>
        </w:rPr>
      </w:pPr>
    </w:p>
    <w:p w14:paraId="602D9431" w14:textId="57586199" w:rsidR="00365525" w:rsidRPr="00D469B2" w:rsidRDefault="006E70FF" w:rsidP="006E70FF">
      <w:pPr>
        <w:spacing w:after="0"/>
        <w:ind w:left="-851"/>
        <w:rPr>
          <w:rFonts w:ascii="Arial" w:hAnsi="Arial" w:cs="Arial"/>
          <w:b/>
          <w:color w:val="000000" w:themeColor="text1"/>
          <w:lang w:val="uk-UA"/>
        </w:rPr>
      </w:pPr>
      <w:r w:rsidRPr="00D469B2">
        <w:rPr>
          <w:rFonts w:ascii="Arial" w:hAnsi="Arial" w:cs="Arial"/>
          <w:b/>
          <w:color w:val="000000" w:themeColor="text1"/>
          <w:lang w:val="uk-UA"/>
        </w:rPr>
        <w:lastRenderedPageBreak/>
        <w:t>3. УМОВИ ПОСТАЧАННЯ, ПОРЯДОК ОБЛІКУ ТА ЯКІСТЬ ПРИРОДНОГО ГАЗУ</w:t>
      </w:r>
    </w:p>
    <w:p w14:paraId="24797021" w14:textId="335CD7AC" w:rsidR="007E533D" w:rsidRDefault="007E533D"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3.1. Постачальник передає Споживачу у загальному потоці природний газ українського видобутку та/або імпортний </w:t>
      </w:r>
      <w:r w:rsidR="00E715DA" w:rsidRPr="00D469B2">
        <w:rPr>
          <w:rFonts w:ascii="Arial" w:hAnsi="Arial" w:cs="Arial"/>
          <w:color w:val="000000" w:themeColor="text1"/>
          <w:lang w:val="uk-UA"/>
        </w:rPr>
        <w:t xml:space="preserve">природний </w:t>
      </w:r>
      <w:r w:rsidRPr="00D469B2">
        <w:rPr>
          <w:rFonts w:ascii="Arial" w:hAnsi="Arial" w:cs="Arial"/>
          <w:color w:val="000000" w:themeColor="text1"/>
          <w:lang w:val="uk-UA"/>
        </w:rPr>
        <w:t>газ (за кодом УКТ ЗЕД 2711 21 00 00, ввезений на митну територію України) на фізичній (</w:t>
      </w:r>
      <w:proofErr w:type="spellStart"/>
      <w:r w:rsidRPr="00D469B2">
        <w:rPr>
          <w:rFonts w:ascii="Arial" w:hAnsi="Arial" w:cs="Arial"/>
          <w:color w:val="000000" w:themeColor="text1"/>
          <w:lang w:val="uk-UA"/>
        </w:rPr>
        <w:t>их</w:t>
      </w:r>
      <w:proofErr w:type="spellEnd"/>
      <w:r w:rsidRPr="00D469B2">
        <w:rPr>
          <w:rFonts w:ascii="Arial" w:hAnsi="Arial" w:cs="Arial"/>
          <w:color w:val="000000" w:themeColor="text1"/>
          <w:lang w:val="uk-UA"/>
        </w:rPr>
        <w:t>) точці (</w:t>
      </w:r>
      <w:proofErr w:type="spellStart"/>
      <w:r w:rsidRPr="00D469B2">
        <w:rPr>
          <w:rFonts w:ascii="Arial" w:hAnsi="Arial" w:cs="Arial"/>
          <w:color w:val="000000" w:themeColor="text1"/>
          <w:lang w:val="uk-UA"/>
        </w:rPr>
        <w:t>ках</w:t>
      </w:r>
      <w:proofErr w:type="spellEnd"/>
      <w:r w:rsidRPr="00D469B2">
        <w:rPr>
          <w:rFonts w:ascii="Arial" w:hAnsi="Arial" w:cs="Arial"/>
          <w:color w:val="000000" w:themeColor="text1"/>
          <w:lang w:val="uk-UA"/>
        </w:rPr>
        <w:t xml:space="preserve">) виходу з газотранспортної системи </w:t>
      </w:r>
      <w:r w:rsidR="00824A38" w:rsidRPr="00D469B2">
        <w:rPr>
          <w:rFonts w:ascii="Arial" w:hAnsi="Arial" w:cs="Arial"/>
          <w:color w:val="000000" w:themeColor="text1"/>
          <w:lang w:val="uk-UA"/>
        </w:rPr>
        <w:t>О</w:t>
      </w:r>
      <w:r w:rsidRPr="00D469B2">
        <w:rPr>
          <w:rFonts w:ascii="Arial" w:hAnsi="Arial" w:cs="Arial"/>
          <w:color w:val="000000" w:themeColor="text1"/>
          <w:lang w:val="uk-UA"/>
        </w:rPr>
        <w:t>ператора ГТС до газорозподільної системи Оператора ГРМ,  на території  ліцензованої  діяльності якої  знаходяться комерційні вузли обліку (адреси  постачання) Споживача.</w:t>
      </w:r>
    </w:p>
    <w:p w14:paraId="41E3409E" w14:textId="77777777" w:rsidR="00820A3E" w:rsidRPr="00820A3E" w:rsidRDefault="00820A3E" w:rsidP="00820A3E">
      <w:pPr>
        <w:spacing w:after="0"/>
        <w:ind w:left="-851"/>
        <w:jc w:val="both"/>
        <w:rPr>
          <w:rFonts w:ascii="Arial" w:hAnsi="Arial" w:cs="Arial"/>
          <w:color w:val="000000" w:themeColor="text1"/>
          <w:lang w:val="uk-UA"/>
        </w:rPr>
      </w:pPr>
      <w:r w:rsidRPr="00820A3E">
        <w:rPr>
          <w:rFonts w:ascii="Arial" w:hAnsi="Arial" w:cs="Arial"/>
          <w:color w:val="000000" w:themeColor="text1"/>
          <w:lang w:val="uk-UA"/>
        </w:rPr>
        <w:t>Обов'язкові  умови  для постачання природного газу Споживачу є:</w:t>
      </w:r>
    </w:p>
    <w:p w14:paraId="4632BBD9" w14:textId="77777777" w:rsidR="00820A3E" w:rsidRPr="00820A3E" w:rsidRDefault="00820A3E" w:rsidP="00820A3E">
      <w:pPr>
        <w:spacing w:after="0"/>
        <w:ind w:left="-851"/>
        <w:jc w:val="both"/>
        <w:rPr>
          <w:rFonts w:ascii="Arial" w:hAnsi="Arial" w:cs="Arial"/>
          <w:color w:val="000000" w:themeColor="text1"/>
          <w:lang w:val="uk-UA"/>
        </w:rPr>
      </w:pPr>
      <w:r w:rsidRPr="00820A3E">
        <w:rPr>
          <w:rFonts w:ascii="Arial" w:hAnsi="Arial" w:cs="Arial"/>
          <w:color w:val="000000" w:themeColor="text1"/>
          <w:lang w:val="uk-UA"/>
        </w:rPr>
        <w:t xml:space="preserve">- наявність у Споживача укладеного в установленому порядку з Оператором ГРМ договору розподілу природного газу, на підставі якого Споживач набуває право </w:t>
      </w:r>
      <w:proofErr w:type="spellStart"/>
      <w:r w:rsidRPr="00820A3E">
        <w:rPr>
          <w:rFonts w:ascii="Arial" w:hAnsi="Arial" w:cs="Arial"/>
          <w:color w:val="000000" w:themeColor="text1"/>
          <w:lang w:val="uk-UA"/>
        </w:rPr>
        <w:t>правомірно</w:t>
      </w:r>
      <w:proofErr w:type="spellEnd"/>
      <w:r w:rsidRPr="00820A3E">
        <w:rPr>
          <w:rFonts w:ascii="Arial" w:hAnsi="Arial" w:cs="Arial"/>
          <w:color w:val="000000" w:themeColor="text1"/>
          <w:lang w:val="uk-UA"/>
        </w:rPr>
        <w:t xml:space="preserve"> відбирати газ із газорозподільної системи;</w:t>
      </w:r>
    </w:p>
    <w:p w14:paraId="235D547E" w14:textId="6CAF8E90" w:rsidR="00820A3E" w:rsidRPr="00820A3E" w:rsidRDefault="00820A3E" w:rsidP="00820A3E">
      <w:pPr>
        <w:spacing w:after="0"/>
        <w:ind w:left="-851"/>
        <w:jc w:val="both"/>
        <w:rPr>
          <w:rFonts w:ascii="Arial" w:hAnsi="Arial" w:cs="Arial"/>
          <w:color w:val="000000" w:themeColor="text1"/>
          <w:lang w:val="uk-UA"/>
        </w:rPr>
      </w:pPr>
      <w:r w:rsidRPr="00820A3E">
        <w:rPr>
          <w:rFonts w:ascii="Arial" w:hAnsi="Arial" w:cs="Arial"/>
          <w:color w:val="000000" w:themeColor="text1"/>
          <w:lang w:val="uk-UA"/>
        </w:rPr>
        <w:t>- документ, що підтверджує  відсутність  простроченої  заборгованості перед попереднім постачальником (у разі наявності відповідного  положення в Правилах  постачання  в редакції</w:t>
      </w:r>
      <w:r w:rsidR="00E2246F">
        <w:rPr>
          <w:rFonts w:ascii="Arial" w:hAnsi="Arial" w:cs="Arial"/>
          <w:color w:val="000000" w:themeColor="text1"/>
          <w:lang w:val="uk-UA"/>
        </w:rPr>
        <w:t>,</w:t>
      </w:r>
      <w:r w:rsidRPr="00820A3E">
        <w:rPr>
          <w:rFonts w:ascii="Arial" w:hAnsi="Arial" w:cs="Arial"/>
          <w:color w:val="000000" w:themeColor="text1"/>
          <w:lang w:val="uk-UA"/>
        </w:rPr>
        <w:t xml:space="preserve">  чинній на момент укладання Договору);</w:t>
      </w:r>
    </w:p>
    <w:p w14:paraId="0BCAAFCA" w14:textId="18B038DA" w:rsidR="00820A3E" w:rsidRPr="00D469B2" w:rsidRDefault="00820A3E" w:rsidP="00820A3E">
      <w:pPr>
        <w:spacing w:after="0"/>
        <w:ind w:left="-851"/>
        <w:jc w:val="both"/>
        <w:rPr>
          <w:rFonts w:ascii="Arial" w:hAnsi="Arial" w:cs="Arial"/>
          <w:color w:val="000000" w:themeColor="text1"/>
          <w:lang w:val="uk-UA"/>
        </w:rPr>
      </w:pPr>
      <w:r w:rsidRPr="00820A3E">
        <w:rPr>
          <w:rFonts w:ascii="Arial" w:hAnsi="Arial" w:cs="Arial"/>
          <w:color w:val="000000" w:themeColor="text1"/>
          <w:lang w:val="uk-UA"/>
        </w:rPr>
        <w:t>- включення споживача до Реєстру споживачів Постачальника у відп</w:t>
      </w:r>
      <w:r w:rsidR="00E2246F">
        <w:rPr>
          <w:rFonts w:ascii="Arial" w:hAnsi="Arial" w:cs="Arial"/>
          <w:color w:val="000000" w:themeColor="text1"/>
          <w:lang w:val="uk-UA"/>
        </w:rPr>
        <w:t>овідному розрахунковому періоді</w:t>
      </w:r>
      <w:r w:rsidR="00E2246F" w:rsidRPr="00E2246F">
        <w:rPr>
          <w:rFonts w:ascii="Arial" w:hAnsi="Arial" w:cs="Arial"/>
          <w:color w:val="000000" w:themeColor="text1"/>
          <w:lang w:val="uk-UA"/>
        </w:rPr>
        <w:t>, що підтверджується відображенням на інформаційній платформі Оператора ГТС.</w:t>
      </w:r>
    </w:p>
    <w:p w14:paraId="17582458" w14:textId="393943BF"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3.2. Постачальник забезпечує  Споживача підтвердженим</w:t>
      </w:r>
      <w:r w:rsidR="00B56489" w:rsidRPr="00D469B2">
        <w:rPr>
          <w:rFonts w:ascii="Arial" w:hAnsi="Arial" w:cs="Arial"/>
          <w:color w:val="000000" w:themeColor="text1"/>
          <w:lang w:val="uk-UA"/>
        </w:rPr>
        <w:t xml:space="preserve"> </w:t>
      </w:r>
      <w:r w:rsidRPr="00D469B2">
        <w:rPr>
          <w:rFonts w:ascii="Arial" w:hAnsi="Arial" w:cs="Arial"/>
          <w:color w:val="000000" w:themeColor="text1"/>
          <w:lang w:val="uk-UA"/>
        </w:rPr>
        <w:t>обсягом природного газу</w:t>
      </w:r>
      <w:r w:rsidR="00C6346D" w:rsidRPr="00D469B2">
        <w:rPr>
          <w:rFonts w:ascii="Arial" w:hAnsi="Arial" w:cs="Arial"/>
          <w:color w:val="000000" w:themeColor="text1"/>
          <w:lang w:val="uk-UA"/>
        </w:rPr>
        <w:t xml:space="preserve">,  зазначеним  в </w:t>
      </w:r>
      <w:r w:rsidR="006A731A" w:rsidRPr="00D469B2">
        <w:rPr>
          <w:rFonts w:ascii="Arial" w:hAnsi="Arial" w:cs="Arial"/>
          <w:color w:val="000000" w:themeColor="text1"/>
          <w:lang w:val="uk-UA"/>
        </w:rPr>
        <w:t xml:space="preserve">Заявці  на планові обсяги споживання природного газу </w:t>
      </w:r>
      <w:r w:rsidRPr="00D469B2">
        <w:rPr>
          <w:rFonts w:ascii="Arial" w:hAnsi="Arial" w:cs="Arial"/>
          <w:color w:val="000000" w:themeColor="text1"/>
          <w:lang w:val="uk-UA"/>
        </w:rPr>
        <w:t xml:space="preserve">протягом всього </w:t>
      </w:r>
      <w:r w:rsidR="00A17101" w:rsidRPr="00D469B2">
        <w:rPr>
          <w:rFonts w:ascii="Arial" w:hAnsi="Arial" w:cs="Arial"/>
          <w:color w:val="000000" w:themeColor="text1"/>
          <w:lang w:val="uk-UA"/>
        </w:rPr>
        <w:t xml:space="preserve">періоду </w:t>
      </w:r>
      <w:r w:rsidRPr="00D469B2">
        <w:rPr>
          <w:rFonts w:ascii="Arial" w:hAnsi="Arial" w:cs="Arial"/>
          <w:color w:val="000000" w:themeColor="text1"/>
          <w:lang w:val="uk-UA"/>
        </w:rPr>
        <w:t>постачання,</w:t>
      </w:r>
      <w:r w:rsidR="00C6346D" w:rsidRPr="00D469B2">
        <w:rPr>
          <w:rFonts w:ascii="Arial" w:hAnsi="Arial" w:cs="Arial"/>
          <w:color w:val="000000" w:themeColor="text1"/>
          <w:lang w:val="uk-UA"/>
        </w:rPr>
        <w:t xml:space="preserve"> який складається з розрахункових  періодів</w:t>
      </w:r>
      <w:r w:rsidR="005664BD" w:rsidRPr="00D469B2">
        <w:rPr>
          <w:rFonts w:ascii="Arial" w:hAnsi="Arial" w:cs="Arial"/>
          <w:color w:val="000000" w:themeColor="text1"/>
          <w:lang w:val="uk-UA"/>
        </w:rPr>
        <w:t>,</w:t>
      </w:r>
      <w:r w:rsidRPr="00D469B2">
        <w:rPr>
          <w:rFonts w:ascii="Arial" w:hAnsi="Arial" w:cs="Arial"/>
          <w:color w:val="000000" w:themeColor="text1"/>
          <w:lang w:val="uk-UA"/>
        </w:rPr>
        <w:t xml:space="preserve"> на умовах цього Договору за умови виконання Споживачем </w:t>
      </w:r>
      <w:r w:rsidR="00824A38" w:rsidRPr="00D469B2">
        <w:rPr>
          <w:rFonts w:ascii="Arial" w:hAnsi="Arial" w:cs="Arial"/>
          <w:color w:val="000000" w:themeColor="text1"/>
          <w:lang w:val="uk-UA"/>
        </w:rPr>
        <w:t xml:space="preserve">умов </w:t>
      </w:r>
      <w:r w:rsidRPr="00D469B2">
        <w:rPr>
          <w:rFonts w:ascii="Arial" w:hAnsi="Arial" w:cs="Arial"/>
          <w:color w:val="000000" w:themeColor="text1"/>
          <w:lang w:val="uk-UA"/>
        </w:rPr>
        <w:t>дан</w:t>
      </w:r>
      <w:r w:rsidR="00824A38" w:rsidRPr="00D469B2">
        <w:rPr>
          <w:rFonts w:ascii="Arial" w:hAnsi="Arial" w:cs="Arial"/>
          <w:color w:val="000000" w:themeColor="text1"/>
          <w:lang w:val="uk-UA"/>
        </w:rPr>
        <w:t>ого</w:t>
      </w:r>
      <w:r w:rsidRPr="00D469B2">
        <w:rPr>
          <w:rFonts w:ascii="Arial" w:hAnsi="Arial" w:cs="Arial"/>
          <w:color w:val="000000" w:themeColor="text1"/>
          <w:lang w:val="uk-UA"/>
        </w:rPr>
        <w:t xml:space="preserve"> Договор</w:t>
      </w:r>
      <w:r w:rsidR="00824A38" w:rsidRPr="00D469B2">
        <w:rPr>
          <w:rFonts w:ascii="Arial" w:hAnsi="Arial" w:cs="Arial"/>
          <w:color w:val="000000" w:themeColor="text1"/>
          <w:lang w:val="uk-UA"/>
        </w:rPr>
        <w:t>у</w:t>
      </w:r>
      <w:r w:rsidRPr="00D469B2">
        <w:rPr>
          <w:rFonts w:ascii="Arial" w:hAnsi="Arial" w:cs="Arial"/>
          <w:color w:val="000000" w:themeColor="text1"/>
          <w:lang w:val="uk-UA"/>
        </w:rPr>
        <w:t xml:space="preserve">. </w:t>
      </w:r>
    </w:p>
    <w:p w14:paraId="7B7DEB1C" w14:textId="3B4777D3" w:rsidR="00505C91" w:rsidRPr="00D469B2" w:rsidRDefault="00C6346D" w:rsidP="0070603F">
      <w:pPr>
        <w:pStyle w:val="a4"/>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3.3. </w:t>
      </w:r>
      <w:r w:rsidR="00505C91" w:rsidRPr="00D469B2">
        <w:rPr>
          <w:rFonts w:ascii="Arial" w:hAnsi="Arial" w:cs="Arial"/>
          <w:color w:val="000000" w:themeColor="text1"/>
          <w:lang w:val="uk-UA"/>
        </w:rPr>
        <w:t>Постачальник має  право на отримання  від Споживача,  а Споживач на вимогу Постачальника зобов’язаний надати відомості про кількість прийнятого за минулу газову добу</w:t>
      </w:r>
      <w:r w:rsidR="002F368F" w:rsidRPr="00D469B2">
        <w:rPr>
          <w:rFonts w:ascii="Arial" w:hAnsi="Arial" w:cs="Arial"/>
          <w:color w:val="000000" w:themeColor="text1"/>
          <w:lang w:val="uk-UA"/>
        </w:rPr>
        <w:t xml:space="preserve"> та /або за інший період постачання</w:t>
      </w:r>
      <w:r w:rsidR="00505C91" w:rsidRPr="00D469B2">
        <w:rPr>
          <w:rFonts w:ascii="Arial" w:hAnsi="Arial" w:cs="Arial"/>
          <w:color w:val="000000" w:themeColor="text1"/>
          <w:lang w:val="uk-UA"/>
        </w:rPr>
        <w:t xml:space="preserve"> природного газу. Оператор ГРМ здійснює контроль за відповідністю фактичного об'єму відбору газу показанням контрольно-вимірювальних приладів Споживача. </w:t>
      </w:r>
    </w:p>
    <w:p w14:paraId="1AA3C07D" w14:textId="28B18910" w:rsidR="00210120" w:rsidRPr="00D469B2" w:rsidRDefault="00210120"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3.4. Постачальник  забезпечує інформування Споживача про умови постачання, ціни на природний газ, а також можливість вирішення спірних питань шляхом досудового врегулювання </w:t>
      </w:r>
      <w:r w:rsidR="006D3458" w:rsidRPr="00D469B2">
        <w:rPr>
          <w:rFonts w:ascii="Arial" w:hAnsi="Arial" w:cs="Arial"/>
          <w:color w:val="000000" w:themeColor="text1"/>
          <w:lang w:val="uk-UA"/>
        </w:rPr>
        <w:t>спорів</w:t>
      </w:r>
      <w:r w:rsidRPr="00D469B2">
        <w:rPr>
          <w:rFonts w:ascii="Arial" w:hAnsi="Arial" w:cs="Arial"/>
          <w:color w:val="000000" w:themeColor="text1"/>
          <w:lang w:val="uk-UA"/>
        </w:rPr>
        <w:t>(переговорів).</w:t>
      </w:r>
    </w:p>
    <w:p w14:paraId="2BF70C88" w14:textId="5947E33A" w:rsidR="00C6346D" w:rsidRPr="00D469B2" w:rsidRDefault="00C6346D"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3.</w:t>
      </w:r>
      <w:r w:rsidR="00ED2BEC" w:rsidRPr="00D469B2">
        <w:rPr>
          <w:rFonts w:ascii="Arial" w:hAnsi="Arial" w:cs="Arial"/>
          <w:color w:val="000000" w:themeColor="text1"/>
          <w:lang w:val="uk-UA"/>
        </w:rPr>
        <w:t>5</w:t>
      </w:r>
      <w:r w:rsidR="004447B5" w:rsidRPr="00D469B2">
        <w:rPr>
          <w:rFonts w:ascii="Arial" w:hAnsi="Arial" w:cs="Arial"/>
          <w:color w:val="000000" w:themeColor="text1"/>
          <w:lang w:val="uk-UA"/>
        </w:rPr>
        <w:t>. Обсяги</w:t>
      </w:r>
      <w:r w:rsidRPr="00D469B2">
        <w:rPr>
          <w:rFonts w:ascii="Arial" w:hAnsi="Arial" w:cs="Arial"/>
          <w:color w:val="000000" w:themeColor="text1"/>
          <w:lang w:val="uk-UA"/>
        </w:rPr>
        <w:t xml:space="preserve"> спожитого природного газу за розрахунковий період, що підлягає оплаті Споживачем, визначається за підсумками розрахункового періоду на межі балансової належності об'єктів Споживача за даними комерційних вузлів обліку</w:t>
      </w:r>
      <w:r w:rsidR="007E533D" w:rsidRPr="00D469B2">
        <w:rPr>
          <w:rFonts w:ascii="Arial" w:hAnsi="Arial" w:cs="Arial"/>
          <w:color w:val="000000" w:themeColor="text1"/>
          <w:lang w:val="uk-UA"/>
        </w:rPr>
        <w:t xml:space="preserve"> </w:t>
      </w:r>
      <w:r w:rsidRPr="00D469B2">
        <w:rPr>
          <w:rFonts w:ascii="Arial" w:hAnsi="Arial" w:cs="Arial"/>
          <w:color w:val="000000" w:themeColor="text1"/>
          <w:lang w:val="uk-UA"/>
        </w:rPr>
        <w:t>та на підставі Актів про фактичний об’єм розподіленого природного газу Споживачу за розрахунковий період, складених між Оператором ГРМ та Споживачем, у відповідності із кодексом ГРМ. У разі відсутності та/або несправності, невідповідності технічним нормам та нормам чинного законодавства України засобів обліку природного газу Споживача, комерційних вузлів обліку природного газу, а також у випадку спливу строку повірки засобів обліку Споживача та в інших випадках</w:t>
      </w:r>
      <w:r w:rsidR="00B45972" w:rsidRPr="00D469B2">
        <w:rPr>
          <w:rFonts w:ascii="Arial" w:hAnsi="Arial" w:cs="Arial"/>
          <w:color w:val="000000" w:themeColor="text1"/>
          <w:lang w:val="uk-UA"/>
        </w:rPr>
        <w:t>,</w:t>
      </w:r>
      <w:r w:rsidRPr="00D469B2">
        <w:rPr>
          <w:rFonts w:ascii="Arial" w:hAnsi="Arial" w:cs="Arial"/>
          <w:color w:val="000000" w:themeColor="text1"/>
          <w:lang w:val="uk-UA"/>
        </w:rPr>
        <w:t xml:space="preserve"> передбачених чинним законодавством, кількість природного газу, що поставлений за період несправності визначається за розрахунками Оператора ГРМ на підставі нормативних документів. </w:t>
      </w:r>
    </w:p>
    <w:p w14:paraId="33184BFA" w14:textId="6E88BCC2" w:rsidR="002A1E9C" w:rsidRPr="00D469B2" w:rsidRDefault="00C6346D"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3.</w:t>
      </w:r>
      <w:r w:rsidR="00ED2BEC" w:rsidRPr="00D469B2">
        <w:rPr>
          <w:rFonts w:ascii="Arial" w:hAnsi="Arial" w:cs="Arial"/>
          <w:color w:val="000000" w:themeColor="text1"/>
          <w:lang w:val="uk-UA"/>
        </w:rPr>
        <w:t>6</w:t>
      </w:r>
      <w:r w:rsidRPr="00D469B2">
        <w:rPr>
          <w:rFonts w:ascii="Arial" w:hAnsi="Arial" w:cs="Arial"/>
          <w:color w:val="000000" w:themeColor="text1"/>
          <w:lang w:val="uk-UA"/>
        </w:rPr>
        <w:t xml:space="preserve">. </w:t>
      </w:r>
      <w:r w:rsidR="002A1E9C" w:rsidRPr="00D469B2">
        <w:rPr>
          <w:rFonts w:ascii="Arial" w:hAnsi="Arial" w:cs="Arial"/>
          <w:color w:val="000000" w:themeColor="text1"/>
          <w:lang w:val="uk-UA"/>
        </w:rPr>
        <w:t>Постачальник самостійно отримує дані від Оператора ГРМ/ГТС про об’єми розподіленого протягом розрахункового періоду природного газу Споживачу</w:t>
      </w:r>
      <w:r w:rsidR="00DD7F6C" w:rsidRPr="00D469B2">
        <w:rPr>
          <w:rFonts w:ascii="Arial" w:hAnsi="Arial" w:cs="Arial"/>
          <w:color w:val="000000" w:themeColor="text1"/>
          <w:lang w:val="uk-UA"/>
        </w:rPr>
        <w:t>,  з урахуванням положень Правил постачання.</w:t>
      </w:r>
    </w:p>
    <w:p w14:paraId="628B6562" w14:textId="2155E481" w:rsidR="00C6346D" w:rsidRPr="00D469B2" w:rsidRDefault="00C6346D"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3.</w:t>
      </w:r>
      <w:r w:rsidR="00ED2BEC" w:rsidRPr="00D469B2">
        <w:rPr>
          <w:rFonts w:ascii="Arial" w:hAnsi="Arial" w:cs="Arial"/>
          <w:color w:val="000000" w:themeColor="text1"/>
          <w:lang w:val="uk-UA"/>
        </w:rPr>
        <w:t>7</w:t>
      </w:r>
      <w:r w:rsidR="00620A38" w:rsidRPr="00D469B2">
        <w:rPr>
          <w:rFonts w:ascii="Arial" w:hAnsi="Arial" w:cs="Arial"/>
          <w:color w:val="000000" w:themeColor="text1"/>
          <w:lang w:val="uk-UA"/>
        </w:rPr>
        <w:t>. Обсяги</w:t>
      </w:r>
      <w:r w:rsidRPr="00D469B2">
        <w:rPr>
          <w:rFonts w:ascii="Arial" w:hAnsi="Arial" w:cs="Arial"/>
          <w:color w:val="000000" w:themeColor="text1"/>
          <w:lang w:val="uk-UA"/>
        </w:rPr>
        <w:t xml:space="preserve"> постачання та споживання природного газу Споживачем за розрахунковий період, у разі виникнення суперечок між Сторонами визначається за даними Оператора ГРМ</w:t>
      </w:r>
      <w:r w:rsidR="0009284B" w:rsidRPr="00D469B2">
        <w:rPr>
          <w:rFonts w:ascii="Arial" w:hAnsi="Arial" w:cs="Arial"/>
          <w:color w:val="000000" w:themeColor="text1"/>
          <w:lang w:val="uk-UA"/>
        </w:rPr>
        <w:t>/ГТС</w:t>
      </w:r>
      <w:r w:rsidRPr="00D469B2">
        <w:rPr>
          <w:rFonts w:ascii="Arial" w:hAnsi="Arial" w:cs="Arial"/>
          <w:color w:val="000000" w:themeColor="text1"/>
          <w:lang w:val="uk-UA"/>
        </w:rPr>
        <w:t xml:space="preserve"> </w:t>
      </w:r>
      <w:r w:rsidR="00EA08BC" w:rsidRPr="00D469B2">
        <w:rPr>
          <w:rFonts w:ascii="Arial" w:hAnsi="Arial" w:cs="Arial"/>
          <w:color w:val="000000" w:themeColor="text1"/>
          <w:lang w:val="uk-UA"/>
        </w:rPr>
        <w:t xml:space="preserve"> та/або  даними  Постачальника </w:t>
      </w:r>
      <w:r w:rsidRPr="00D469B2">
        <w:rPr>
          <w:rFonts w:ascii="Arial" w:hAnsi="Arial" w:cs="Arial"/>
          <w:color w:val="000000" w:themeColor="text1"/>
          <w:lang w:val="uk-UA"/>
        </w:rPr>
        <w:t xml:space="preserve">за підсумками розрахункового періоду.  До вирішення суперечки або розв’язання спору в судовому порядку,  вартість природного газу визначаються за даними Постачальника, а об’єм  поставленого та  спожитого природного газу за даними оператора ГРМ/ГТС і такі дані є підставою для розрахунків </w:t>
      </w:r>
      <w:r w:rsidR="00FB4D4B" w:rsidRPr="00D469B2">
        <w:rPr>
          <w:rFonts w:ascii="Arial" w:hAnsi="Arial" w:cs="Arial"/>
          <w:color w:val="000000" w:themeColor="text1"/>
          <w:lang w:val="uk-UA"/>
        </w:rPr>
        <w:t>Споживач</w:t>
      </w:r>
      <w:r w:rsidR="00CC73B4" w:rsidRPr="00D469B2">
        <w:rPr>
          <w:rFonts w:ascii="Arial" w:hAnsi="Arial" w:cs="Arial"/>
          <w:color w:val="000000" w:themeColor="text1"/>
          <w:lang w:val="uk-UA"/>
        </w:rPr>
        <w:t>а</w:t>
      </w:r>
      <w:r w:rsidR="00FB4D4B" w:rsidRPr="00D469B2">
        <w:rPr>
          <w:rFonts w:ascii="Arial" w:hAnsi="Arial" w:cs="Arial"/>
          <w:color w:val="000000" w:themeColor="text1"/>
          <w:lang w:val="uk-UA"/>
        </w:rPr>
        <w:t xml:space="preserve"> із Постачальником</w:t>
      </w:r>
      <w:r w:rsidRPr="00D469B2">
        <w:rPr>
          <w:rFonts w:ascii="Arial" w:hAnsi="Arial" w:cs="Arial"/>
          <w:color w:val="000000" w:themeColor="text1"/>
          <w:lang w:val="uk-UA"/>
        </w:rPr>
        <w:t xml:space="preserve">. </w:t>
      </w:r>
    </w:p>
    <w:p w14:paraId="18BD544B" w14:textId="3B3FCDE8" w:rsidR="00210120" w:rsidRPr="00D469B2" w:rsidRDefault="00C6346D"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3.</w:t>
      </w:r>
      <w:r w:rsidR="00ED2BEC" w:rsidRPr="00D469B2">
        <w:rPr>
          <w:rFonts w:ascii="Arial" w:hAnsi="Arial" w:cs="Arial"/>
          <w:color w:val="000000" w:themeColor="text1"/>
          <w:lang w:val="uk-UA"/>
        </w:rPr>
        <w:t>8</w:t>
      </w:r>
      <w:r w:rsidR="00620A38" w:rsidRPr="00D469B2">
        <w:rPr>
          <w:rFonts w:ascii="Arial" w:hAnsi="Arial" w:cs="Arial"/>
          <w:color w:val="000000" w:themeColor="text1"/>
          <w:lang w:val="uk-UA"/>
        </w:rPr>
        <w:t>. Місячний/добовий  обсяг</w:t>
      </w:r>
      <w:r w:rsidRPr="00D469B2">
        <w:rPr>
          <w:rFonts w:ascii="Arial" w:hAnsi="Arial" w:cs="Arial"/>
          <w:color w:val="000000" w:themeColor="text1"/>
          <w:lang w:val="uk-UA"/>
        </w:rPr>
        <w:t xml:space="preserve"> відбору газу Споживачем </w:t>
      </w:r>
      <w:r w:rsidR="00E864D8" w:rsidRPr="00D469B2">
        <w:rPr>
          <w:rFonts w:ascii="Arial" w:hAnsi="Arial" w:cs="Arial"/>
          <w:color w:val="000000" w:themeColor="text1"/>
          <w:lang w:val="uk-UA"/>
        </w:rPr>
        <w:t>не повинен перевищувати 10% (десяти</w:t>
      </w:r>
      <w:r w:rsidRPr="00D469B2">
        <w:rPr>
          <w:rFonts w:ascii="Arial" w:hAnsi="Arial" w:cs="Arial"/>
          <w:color w:val="000000" w:themeColor="text1"/>
          <w:lang w:val="uk-UA"/>
        </w:rPr>
        <w:t xml:space="preserve"> відсотків) від </w:t>
      </w:r>
      <w:r w:rsidR="00EA08BC" w:rsidRPr="00D469B2">
        <w:rPr>
          <w:rFonts w:ascii="Arial" w:hAnsi="Arial" w:cs="Arial"/>
          <w:color w:val="000000" w:themeColor="text1"/>
          <w:lang w:val="uk-UA"/>
        </w:rPr>
        <w:t xml:space="preserve">підтвердженого </w:t>
      </w:r>
      <w:r w:rsidRPr="00D469B2">
        <w:rPr>
          <w:rFonts w:ascii="Arial" w:hAnsi="Arial" w:cs="Arial"/>
          <w:color w:val="000000" w:themeColor="text1"/>
          <w:lang w:val="uk-UA"/>
        </w:rPr>
        <w:t>(обсягу</w:t>
      </w:r>
      <w:r w:rsidR="008D1F58" w:rsidRPr="00D469B2">
        <w:rPr>
          <w:rFonts w:ascii="Arial" w:hAnsi="Arial" w:cs="Arial"/>
          <w:color w:val="000000" w:themeColor="text1"/>
          <w:lang w:val="uk-UA"/>
        </w:rPr>
        <w:t>,</w:t>
      </w:r>
      <w:r w:rsidRPr="00D469B2">
        <w:rPr>
          <w:rFonts w:ascii="Arial" w:hAnsi="Arial" w:cs="Arial"/>
          <w:color w:val="000000" w:themeColor="text1"/>
          <w:lang w:val="uk-UA"/>
        </w:rPr>
        <w:t xml:space="preserve"> у відповідний розрахунковий період. Допускається відхилення споживання обсягу природного газу протя</w:t>
      </w:r>
      <w:r w:rsidR="00E864D8" w:rsidRPr="00D469B2">
        <w:rPr>
          <w:rFonts w:ascii="Arial" w:hAnsi="Arial" w:cs="Arial"/>
          <w:color w:val="000000" w:themeColor="text1"/>
          <w:lang w:val="uk-UA"/>
        </w:rPr>
        <w:t>гом розрахункового періоду +/- 10 (десять</w:t>
      </w:r>
      <w:r w:rsidRPr="00D469B2">
        <w:rPr>
          <w:rFonts w:ascii="Arial" w:hAnsi="Arial" w:cs="Arial"/>
          <w:color w:val="000000" w:themeColor="text1"/>
          <w:lang w:val="uk-UA"/>
        </w:rPr>
        <w:t>) відсотків від підтвердженого обсягу без здійснення коригування.</w:t>
      </w:r>
    </w:p>
    <w:p w14:paraId="03D99164" w14:textId="38F58C97" w:rsidR="0052062C" w:rsidRPr="00D469B2" w:rsidRDefault="004D2103"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3.9. </w:t>
      </w:r>
      <w:r w:rsidR="00A958FE" w:rsidRPr="00D469B2">
        <w:rPr>
          <w:rFonts w:ascii="Arial" w:hAnsi="Arial" w:cs="Arial"/>
          <w:color w:val="000000" w:themeColor="text1"/>
          <w:lang w:val="uk-UA"/>
        </w:rPr>
        <w:t xml:space="preserve">Споживання підтвердженого об'єму (обсягу) газу протягом місяця здійснюється, як правило, рівномірно, якщо інший режим споживання не узгоджено Сторонами в письмовому вигляді. Споживач зобов'язаний спожити за </w:t>
      </w:r>
      <w:r w:rsidR="00FB4D4B" w:rsidRPr="00D469B2">
        <w:rPr>
          <w:rFonts w:ascii="Arial" w:hAnsi="Arial" w:cs="Arial"/>
          <w:color w:val="000000" w:themeColor="text1"/>
          <w:lang w:val="uk-UA"/>
        </w:rPr>
        <w:t xml:space="preserve">відповідний </w:t>
      </w:r>
      <w:r w:rsidR="00824A38" w:rsidRPr="00D469B2">
        <w:rPr>
          <w:rFonts w:ascii="Arial" w:hAnsi="Arial" w:cs="Arial"/>
          <w:color w:val="000000" w:themeColor="text1"/>
          <w:lang w:val="uk-UA"/>
        </w:rPr>
        <w:t xml:space="preserve">розрахунковий період </w:t>
      </w:r>
      <w:r w:rsidR="00A958FE" w:rsidRPr="00D469B2">
        <w:rPr>
          <w:rFonts w:ascii="Arial" w:hAnsi="Arial" w:cs="Arial"/>
          <w:color w:val="000000" w:themeColor="text1"/>
          <w:lang w:val="uk-UA"/>
        </w:rPr>
        <w:t>природний газ в об'ємі, зазначеному в</w:t>
      </w:r>
      <w:r w:rsidR="002F368F" w:rsidRPr="00D469B2">
        <w:rPr>
          <w:rFonts w:ascii="Arial" w:hAnsi="Arial" w:cs="Arial"/>
          <w:color w:val="000000" w:themeColor="text1"/>
          <w:lang w:val="uk-UA"/>
        </w:rPr>
        <w:t xml:space="preserve"> п. </w:t>
      </w:r>
      <w:r w:rsidR="002F368F" w:rsidRPr="00D469B2">
        <w:rPr>
          <w:rFonts w:ascii="Arial" w:hAnsi="Arial" w:cs="Arial"/>
          <w:color w:val="000000" w:themeColor="text1"/>
          <w:lang w:val="uk-UA"/>
        </w:rPr>
        <w:lastRenderedPageBreak/>
        <w:t xml:space="preserve">2.4 цього Договору та </w:t>
      </w:r>
      <w:r w:rsidR="00A958FE" w:rsidRPr="00D469B2">
        <w:rPr>
          <w:rFonts w:ascii="Arial" w:hAnsi="Arial" w:cs="Arial"/>
          <w:color w:val="000000" w:themeColor="text1"/>
          <w:lang w:val="uk-UA"/>
        </w:rPr>
        <w:t xml:space="preserve"> </w:t>
      </w:r>
      <w:r w:rsidR="006A731A" w:rsidRPr="00D469B2">
        <w:rPr>
          <w:rFonts w:ascii="Arial" w:hAnsi="Arial" w:cs="Arial"/>
          <w:color w:val="000000" w:themeColor="text1"/>
          <w:lang w:val="uk-UA"/>
        </w:rPr>
        <w:t>Заявці на планові обсяги споживання природного газу</w:t>
      </w:r>
      <w:r w:rsidR="0052062C" w:rsidRPr="00D469B2">
        <w:rPr>
          <w:rFonts w:ascii="Arial" w:hAnsi="Arial" w:cs="Arial"/>
          <w:color w:val="000000" w:themeColor="text1"/>
          <w:lang w:val="uk-UA"/>
        </w:rPr>
        <w:t>, яка оформлюється (на весь період постачання в розрізі кожного розрахункового періоду, для кожної  точки  комерційного  вузла обліку природного газу) та підписується Сторонами  в момент  укладання Договору</w:t>
      </w:r>
      <w:r w:rsidR="00A958FE" w:rsidRPr="00D469B2">
        <w:rPr>
          <w:rFonts w:ascii="Arial" w:hAnsi="Arial" w:cs="Arial"/>
          <w:color w:val="000000" w:themeColor="text1"/>
          <w:lang w:val="uk-UA"/>
        </w:rPr>
        <w:t xml:space="preserve">  або  здійснити  його  коригування в </w:t>
      </w:r>
      <w:r w:rsidR="0052062C" w:rsidRPr="00D469B2">
        <w:rPr>
          <w:rFonts w:ascii="Arial" w:hAnsi="Arial" w:cs="Arial"/>
          <w:color w:val="000000" w:themeColor="text1"/>
          <w:lang w:val="uk-UA"/>
        </w:rPr>
        <w:t xml:space="preserve"> такому </w:t>
      </w:r>
      <w:r w:rsidR="00A958FE" w:rsidRPr="00D469B2">
        <w:rPr>
          <w:rFonts w:ascii="Arial" w:hAnsi="Arial" w:cs="Arial"/>
          <w:color w:val="000000" w:themeColor="text1"/>
          <w:lang w:val="uk-UA"/>
        </w:rPr>
        <w:t>порядку</w:t>
      </w:r>
      <w:r w:rsidR="0052062C" w:rsidRPr="00D469B2">
        <w:rPr>
          <w:rFonts w:ascii="Arial" w:hAnsi="Arial" w:cs="Arial"/>
          <w:color w:val="000000" w:themeColor="text1"/>
          <w:lang w:val="uk-UA"/>
        </w:rPr>
        <w:t>:</w:t>
      </w:r>
      <w:r w:rsidR="00A958FE" w:rsidRPr="00D469B2">
        <w:rPr>
          <w:rFonts w:ascii="Arial" w:hAnsi="Arial" w:cs="Arial"/>
          <w:color w:val="000000" w:themeColor="text1"/>
          <w:lang w:val="uk-UA"/>
        </w:rPr>
        <w:t xml:space="preserve"> </w:t>
      </w:r>
    </w:p>
    <w:p w14:paraId="3FFE7A69" w14:textId="77777777" w:rsidR="004447B5" w:rsidRPr="00D469B2" w:rsidRDefault="00E864D8" w:rsidP="004447B5">
      <w:pPr>
        <w:pStyle w:val="a4"/>
        <w:numPr>
          <w:ilvl w:val="2"/>
          <w:numId w:val="7"/>
        </w:numPr>
        <w:spacing w:after="0"/>
        <w:ind w:left="-851" w:right="-143" w:firstLine="143"/>
        <w:jc w:val="both"/>
        <w:rPr>
          <w:rFonts w:ascii="Arial" w:hAnsi="Arial" w:cs="Arial"/>
          <w:color w:val="000000" w:themeColor="text1"/>
          <w:lang w:val="uk-UA"/>
        </w:rPr>
      </w:pPr>
      <w:r w:rsidRPr="00D469B2">
        <w:rPr>
          <w:rFonts w:ascii="Arial" w:hAnsi="Arial" w:cs="Arial"/>
          <w:color w:val="000000" w:themeColor="text1"/>
          <w:lang w:val="uk-UA"/>
        </w:rPr>
        <w:t xml:space="preserve">Не пізніше 25 числа місяця, що передує місяцю постачання Споживач надає Постачальнику загальну заявку на весь місяць постачання з визначенням обсягів постачання </w:t>
      </w:r>
      <w:proofErr w:type="spellStart"/>
      <w:r w:rsidRPr="00D469B2">
        <w:rPr>
          <w:rFonts w:ascii="Arial" w:hAnsi="Arial" w:cs="Arial"/>
          <w:color w:val="000000" w:themeColor="text1"/>
          <w:lang w:val="uk-UA"/>
        </w:rPr>
        <w:t>подобово</w:t>
      </w:r>
      <w:proofErr w:type="spellEnd"/>
      <w:r w:rsidRPr="00D469B2">
        <w:rPr>
          <w:rFonts w:ascii="Arial" w:hAnsi="Arial" w:cs="Arial"/>
          <w:color w:val="000000" w:themeColor="text1"/>
          <w:lang w:val="uk-UA"/>
        </w:rPr>
        <w:t>. Зменшення/Збільшення/Анулювання обсягу природного газу здійснюється на підставі письмових заявок Споживача, які подаються електронною поштою не пізніше ніж до 08:00 UTC (10:00 за київським часом) години доби, що передує добі постачання, на яку подається заявка. Якщо Споживач надає більше ніж одну заявку по одній і тій самій точці входу/виходу у визначений цим пунктом строк, до опрацювання приймається заявка, яка була одержана останньою.</w:t>
      </w:r>
    </w:p>
    <w:p w14:paraId="624C9EEC" w14:textId="77777777" w:rsidR="004447B5" w:rsidRPr="00D469B2" w:rsidRDefault="00E864D8" w:rsidP="004447B5">
      <w:pPr>
        <w:pStyle w:val="a4"/>
        <w:numPr>
          <w:ilvl w:val="2"/>
          <w:numId w:val="7"/>
        </w:numPr>
        <w:spacing w:after="0"/>
        <w:ind w:left="-851" w:right="-143" w:firstLine="143"/>
        <w:jc w:val="both"/>
        <w:rPr>
          <w:rFonts w:ascii="Arial" w:hAnsi="Arial" w:cs="Arial"/>
          <w:color w:val="000000" w:themeColor="text1"/>
          <w:lang w:val="uk-UA"/>
        </w:rPr>
      </w:pPr>
      <w:r w:rsidRPr="00D469B2">
        <w:rPr>
          <w:rFonts w:ascii="Arial" w:hAnsi="Arial" w:cs="Arial"/>
          <w:color w:val="000000" w:themeColor="text1"/>
          <w:lang w:val="uk-UA"/>
        </w:rPr>
        <w:t>У випадку, якщо доба, що передує добі постачання, на яку подається заявка/зміна заявки, є неробочим днем (вихідним, святковим тощо), заявка подається у відповідний робочий день, який передує такій добі.</w:t>
      </w:r>
      <w:r w:rsidR="004447B5" w:rsidRPr="00D469B2">
        <w:rPr>
          <w:rFonts w:ascii="Arial" w:hAnsi="Arial" w:cs="Arial"/>
          <w:color w:val="000000" w:themeColor="text1"/>
          <w:lang w:val="uk-UA"/>
        </w:rPr>
        <w:t xml:space="preserve"> </w:t>
      </w:r>
      <w:r w:rsidRPr="00D469B2">
        <w:rPr>
          <w:rFonts w:ascii="Arial" w:hAnsi="Arial" w:cs="Arial"/>
          <w:color w:val="000000" w:themeColor="text1"/>
          <w:lang w:val="uk-UA"/>
        </w:rPr>
        <w:t>Подання заявки, коригування заявлених обсягів здійснюється шляхом внесення даних в особистому кабінеті Споживача або направлення електронного повідомлення з електронної пошти Споживача на електронну пошту Постачальника.</w:t>
      </w:r>
    </w:p>
    <w:p w14:paraId="6567B8F7" w14:textId="77777777" w:rsidR="006E70FF" w:rsidRPr="00D469B2" w:rsidRDefault="0052062C" w:rsidP="006E70FF">
      <w:pPr>
        <w:spacing w:after="0"/>
        <w:ind w:left="-851" w:right="-143"/>
        <w:jc w:val="both"/>
        <w:rPr>
          <w:rFonts w:ascii="Arial" w:hAnsi="Arial" w:cs="Arial"/>
          <w:color w:val="000000" w:themeColor="text1"/>
          <w:lang w:val="uk-UA"/>
        </w:rPr>
      </w:pPr>
      <w:r w:rsidRPr="00D469B2">
        <w:rPr>
          <w:rFonts w:ascii="Arial" w:hAnsi="Arial" w:cs="Arial"/>
          <w:color w:val="000000" w:themeColor="text1"/>
          <w:lang w:val="uk-UA"/>
        </w:rPr>
        <w:t>3.9.3</w:t>
      </w:r>
      <w:r w:rsidR="00EF05EA" w:rsidRPr="00D469B2">
        <w:rPr>
          <w:rFonts w:ascii="Arial" w:hAnsi="Arial" w:cs="Arial"/>
          <w:color w:val="000000" w:themeColor="text1"/>
          <w:lang w:val="uk-UA"/>
        </w:rPr>
        <w:t>.</w:t>
      </w:r>
      <w:r w:rsidR="00620A38" w:rsidRPr="00D469B2">
        <w:rPr>
          <w:rFonts w:ascii="Arial" w:hAnsi="Arial" w:cs="Arial"/>
          <w:color w:val="000000" w:themeColor="text1"/>
          <w:lang w:val="uk-UA"/>
        </w:rPr>
        <w:t xml:space="preserve"> У разі відсутності к</w:t>
      </w:r>
      <w:r w:rsidRPr="00D469B2">
        <w:rPr>
          <w:rFonts w:ascii="Arial" w:hAnsi="Arial" w:cs="Arial"/>
          <w:color w:val="000000" w:themeColor="text1"/>
          <w:lang w:val="uk-UA"/>
        </w:rPr>
        <w:t xml:space="preserve">оригувальних  заявок на газові місяці (газові доби) Постачальник здійснює постачання природного  газу в обсягах,  зазначених  у Заявці </w:t>
      </w:r>
      <w:r w:rsidR="00C5087D" w:rsidRPr="00D469B2">
        <w:rPr>
          <w:rFonts w:ascii="Arial" w:hAnsi="Arial" w:cs="Arial"/>
          <w:color w:val="000000" w:themeColor="text1"/>
          <w:lang w:val="uk-UA"/>
        </w:rPr>
        <w:t xml:space="preserve">на планові обсяги споживання </w:t>
      </w:r>
      <w:r w:rsidRPr="00D469B2">
        <w:rPr>
          <w:rFonts w:ascii="Arial" w:hAnsi="Arial" w:cs="Arial"/>
          <w:color w:val="000000" w:themeColor="text1"/>
          <w:lang w:val="uk-UA"/>
        </w:rPr>
        <w:t>природного газу,  поданої  Споживачем відповідно  до п.</w:t>
      </w:r>
      <w:r w:rsidR="003A1732" w:rsidRPr="00D469B2">
        <w:rPr>
          <w:rFonts w:ascii="Arial" w:hAnsi="Arial" w:cs="Arial"/>
          <w:color w:val="000000" w:themeColor="text1"/>
          <w:lang w:val="uk-UA"/>
        </w:rPr>
        <w:t>3.9 Договору.</w:t>
      </w:r>
    </w:p>
    <w:p w14:paraId="6411BFA4" w14:textId="06D37C4D" w:rsidR="006E70FF" w:rsidRPr="00D469B2" w:rsidRDefault="0052062C" w:rsidP="006E70FF">
      <w:pPr>
        <w:spacing w:after="0"/>
        <w:ind w:left="-851" w:right="-143"/>
        <w:jc w:val="both"/>
        <w:rPr>
          <w:rFonts w:ascii="Arial" w:hAnsi="Arial" w:cs="Arial"/>
          <w:color w:val="000000" w:themeColor="text1"/>
          <w:lang w:val="uk-UA"/>
        </w:rPr>
      </w:pPr>
      <w:r w:rsidRPr="00D469B2">
        <w:rPr>
          <w:rFonts w:ascii="Arial" w:hAnsi="Arial" w:cs="Arial"/>
          <w:color w:val="000000" w:themeColor="text1"/>
          <w:lang w:val="uk-UA"/>
        </w:rPr>
        <w:t>3.9.4</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Не підлягають  зміні фактично  спожиті  Споживачем обсяги  природного газу та обсяги  природно</w:t>
      </w:r>
      <w:r w:rsidR="0011205C" w:rsidRPr="00D469B2">
        <w:rPr>
          <w:rFonts w:ascii="Arial" w:hAnsi="Arial" w:cs="Arial"/>
          <w:color w:val="000000" w:themeColor="text1"/>
          <w:lang w:val="uk-UA"/>
        </w:rPr>
        <w:t>го газу завершених газових  діб.</w:t>
      </w:r>
    </w:p>
    <w:p w14:paraId="303FF792" w14:textId="77777777" w:rsidR="006E70FF" w:rsidRPr="00D469B2" w:rsidRDefault="0052062C" w:rsidP="006E70FF">
      <w:pPr>
        <w:spacing w:after="0"/>
        <w:ind w:left="-851" w:right="-143"/>
        <w:jc w:val="both"/>
        <w:rPr>
          <w:rFonts w:ascii="Arial" w:hAnsi="Arial" w:cs="Arial"/>
          <w:color w:val="000000" w:themeColor="text1"/>
          <w:lang w:val="uk-UA"/>
        </w:rPr>
      </w:pPr>
      <w:r w:rsidRPr="00D469B2">
        <w:rPr>
          <w:rFonts w:ascii="Arial" w:hAnsi="Arial" w:cs="Arial"/>
          <w:color w:val="000000" w:themeColor="text1"/>
          <w:lang w:val="uk-UA"/>
        </w:rPr>
        <w:t>3.9.5</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У разі наявності у Споживача декількох  комерційних  вузлів обліку газу (адрес постачання)  Додаток до Договору оформлюється Споживачем  окремо  для кожного комерційного  вузла обліку газу (адреси  споживання) Споживача.</w:t>
      </w:r>
    </w:p>
    <w:p w14:paraId="71639201" w14:textId="66D77312" w:rsidR="0052062C" w:rsidRPr="00D469B2" w:rsidRDefault="0052062C" w:rsidP="006E70FF">
      <w:pPr>
        <w:spacing w:after="0"/>
        <w:ind w:left="-851" w:right="-143"/>
        <w:jc w:val="both"/>
        <w:rPr>
          <w:rFonts w:ascii="Arial" w:hAnsi="Arial" w:cs="Arial"/>
          <w:color w:val="000000" w:themeColor="text1"/>
          <w:lang w:val="uk-UA"/>
        </w:rPr>
      </w:pPr>
      <w:r w:rsidRPr="00D469B2">
        <w:rPr>
          <w:rFonts w:ascii="Arial" w:hAnsi="Arial" w:cs="Arial"/>
          <w:color w:val="000000" w:themeColor="text1"/>
          <w:lang w:val="uk-UA"/>
        </w:rPr>
        <w:t>3.9.6</w:t>
      </w:r>
      <w:r w:rsidR="00EF05EA" w:rsidRPr="00D469B2">
        <w:rPr>
          <w:rFonts w:ascii="Arial" w:hAnsi="Arial" w:cs="Arial"/>
          <w:color w:val="000000" w:themeColor="text1"/>
          <w:lang w:val="uk-UA"/>
        </w:rPr>
        <w:t>.</w:t>
      </w:r>
      <w:r w:rsidR="0011205C" w:rsidRPr="00D469B2">
        <w:rPr>
          <w:rFonts w:ascii="Arial" w:hAnsi="Arial" w:cs="Arial"/>
          <w:color w:val="000000" w:themeColor="text1"/>
          <w:lang w:val="uk-UA"/>
        </w:rPr>
        <w:t xml:space="preserve"> У разі відсутності в Заявках (к</w:t>
      </w:r>
      <w:r w:rsidRPr="00D469B2">
        <w:rPr>
          <w:rFonts w:ascii="Arial" w:hAnsi="Arial" w:cs="Arial"/>
          <w:color w:val="000000" w:themeColor="text1"/>
          <w:lang w:val="uk-UA"/>
        </w:rPr>
        <w:t>оригувальних заявках) на планові обсяги  споживання природного  газу розбивки  обсягів  газу по газових  добах  – Постачальник здійснює  постачання природного  газу виходячи  із  рівномірного  споживання (плановий місячний обсяг природного  газу ділиться на кількість  календарних  днів місяця).</w:t>
      </w:r>
    </w:p>
    <w:p w14:paraId="1082BDC4" w14:textId="4EBF4E72" w:rsidR="00365525" w:rsidRPr="00D469B2" w:rsidRDefault="003B702B" w:rsidP="00B856C7">
      <w:pPr>
        <w:spacing w:after="0"/>
        <w:ind w:left="-709"/>
        <w:jc w:val="both"/>
        <w:rPr>
          <w:rFonts w:ascii="Arial" w:hAnsi="Arial" w:cs="Arial"/>
          <w:color w:val="000000" w:themeColor="text1"/>
          <w:lang w:val="uk-UA"/>
        </w:rPr>
      </w:pPr>
      <w:r w:rsidRPr="00D469B2">
        <w:rPr>
          <w:rFonts w:ascii="Arial" w:hAnsi="Arial" w:cs="Arial"/>
          <w:color w:val="000000" w:themeColor="text1"/>
          <w:lang w:val="uk-UA"/>
        </w:rPr>
        <w:t>3.</w:t>
      </w:r>
      <w:r w:rsidR="00F96F05" w:rsidRPr="00D469B2">
        <w:rPr>
          <w:rFonts w:ascii="Arial" w:hAnsi="Arial" w:cs="Arial"/>
          <w:color w:val="000000" w:themeColor="text1"/>
          <w:lang w:val="uk-UA"/>
        </w:rPr>
        <w:t>1</w:t>
      </w:r>
      <w:r w:rsidR="00ED2BEC" w:rsidRPr="00D469B2">
        <w:rPr>
          <w:rFonts w:ascii="Arial" w:hAnsi="Arial" w:cs="Arial"/>
          <w:color w:val="000000" w:themeColor="text1"/>
          <w:lang w:val="uk-UA"/>
        </w:rPr>
        <w:t>0</w:t>
      </w:r>
      <w:r w:rsidR="00382636" w:rsidRPr="00D469B2">
        <w:rPr>
          <w:rFonts w:ascii="Arial" w:hAnsi="Arial" w:cs="Arial"/>
          <w:color w:val="000000" w:themeColor="text1"/>
          <w:lang w:val="uk-UA"/>
        </w:rPr>
        <w:t>.</w:t>
      </w:r>
      <w:r w:rsidR="00365525" w:rsidRPr="00D469B2">
        <w:rPr>
          <w:rFonts w:ascii="Arial" w:hAnsi="Arial" w:cs="Arial"/>
          <w:color w:val="000000" w:themeColor="text1"/>
          <w:lang w:val="uk-UA"/>
        </w:rPr>
        <w:t xml:space="preserve"> За підсу</w:t>
      </w:r>
      <w:r w:rsidR="005B7B2E" w:rsidRPr="00D469B2">
        <w:rPr>
          <w:rFonts w:ascii="Arial" w:hAnsi="Arial" w:cs="Arial"/>
          <w:color w:val="000000" w:themeColor="text1"/>
          <w:lang w:val="uk-UA"/>
        </w:rPr>
        <w:t xml:space="preserve">мками розрахункового періоду, </w:t>
      </w:r>
      <w:r w:rsidR="00365525" w:rsidRPr="00D469B2">
        <w:rPr>
          <w:rFonts w:ascii="Arial" w:hAnsi="Arial" w:cs="Arial"/>
          <w:color w:val="000000" w:themeColor="text1"/>
          <w:lang w:val="uk-UA"/>
        </w:rPr>
        <w:t xml:space="preserve">на підставі даних отриманих від Споживача та/або оператора ГРМ/ГТС  Постачальник  та Споживач до </w:t>
      </w:r>
      <w:r w:rsidR="002F368F" w:rsidRPr="00D469B2">
        <w:rPr>
          <w:rFonts w:ascii="Arial" w:hAnsi="Arial" w:cs="Arial"/>
          <w:color w:val="000000" w:themeColor="text1"/>
          <w:lang w:val="uk-UA"/>
        </w:rPr>
        <w:t>12</w:t>
      </w:r>
      <w:r w:rsidR="00365525" w:rsidRPr="00D469B2">
        <w:rPr>
          <w:rFonts w:ascii="Arial" w:hAnsi="Arial" w:cs="Arial"/>
          <w:color w:val="000000" w:themeColor="text1"/>
          <w:lang w:val="uk-UA"/>
        </w:rPr>
        <w:t xml:space="preserve"> числа місяця, що слідує за розрахунковим, підписують Акт приймання-передачі </w:t>
      </w:r>
      <w:r w:rsidR="00B856C7" w:rsidRPr="00D469B2">
        <w:rPr>
          <w:rFonts w:ascii="Arial" w:hAnsi="Arial" w:cs="Arial"/>
          <w:color w:val="000000" w:themeColor="text1"/>
          <w:lang w:val="uk-UA"/>
        </w:rPr>
        <w:t xml:space="preserve">природного </w:t>
      </w:r>
      <w:r w:rsidR="00365525" w:rsidRPr="00D469B2">
        <w:rPr>
          <w:rFonts w:ascii="Arial" w:hAnsi="Arial" w:cs="Arial"/>
          <w:color w:val="000000" w:themeColor="text1"/>
          <w:lang w:val="uk-UA"/>
        </w:rPr>
        <w:t>газу за розрахунковий період.</w:t>
      </w:r>
    </w:p>
    <w:p w14:paraId="5C53D23A" w14:textId="77777777" w:rsidR="00E56332" w:rsidRPr="00E56332" w:rsidRDefault="005B7B2E" w:rsidP="00E56332">
      <w:pPr>
        <w:spacing w:after="0"/>
        <w:ind w:left="-709"/>
        <w:jc w:val="both"/>
        <w:rPr>
          <w:rFonts w:ascii="Arial" w:hAnsi="Arial" w:cs="Arial"/>
          <w:color w:val="000000" w:themeColor="text1"/>
          <w:lang w:val="uk-UA"/>
        </w:rPr>
      </w:pPr>
      <w:r w:rsidRPr="00D469B2">
        <w:rPr>
          <w:rFonts w:ascii="Arial" w:hAnsi="Arial" w:cs="Arial"/>
          <w:color w:val="000000" w:themeColor="text1"/>
          <w:lang w:val="uk-UA"/>
        </w:rPr>
        <w:t>3.1</w:t>
      </w:r>
      <w:r w:rsidR="00ED2BEC" w:rsidRPr="00D469B2">
        <w:rPr>
          <w:rFonts w:ascii="Arial" w:hAnsi="Arial" w:cs="Arial"/>
          <w:color w:val="000000" w:themeColor="text1"/>
          <w:lang w:val="uk-UA"/>
        </w:rPr>
        <w:t>1</w:t>
      </w:r>
      <w:r w:rsidR="00365525" w:rsidRPr="00D469B2">
        <w:rPr>
          <w:rFonts w:ascii="Arial" w:hAnsi="Arial" w:cs="Arial"/>
          <w:color w:val="000000" w:themeColor="text1"/>
          <w:lang w:val="uk-UA"/>
        </w:rPr>
        <w:t>. У разі відмови від під</w:t>
      </w:r>
      <w:r w:rsidR="00F96F05" w:rsidRPr="00D469B2">
        <w:rPr>
          <w:rFonts w:ascii="Arial" w:hAnsi="Arial" w:cs="Arial"/>
          <w:color w:val="000000" w:themeColor="text1"/>
          <w:lang w:val="uk-UA"/>
        </w:rPr>
        <w:t xml:space="preserve">писання </w:t>
      </w:r>
      <w:proofErr w:type="spellStart"/>
      <w:r w:rsidR="00F96F05" w:rsidRPr="00D469B2">
        <w:rPr>
          <w:rFonts w:ascii="Arial" w:hAnsi="Arial" w:cs="Arial"/>
          <w:color w:val="000000" w:themeColor="text1"/>
          <w:lang w:val="uk-UA"/>
        </w:rPr>
        <w:t>Акт</w:t>
      </w:r>
      <w:r w:rsidR="002A794E" w:rsidRPr="00D469B2">
        <w:rPr>
          <w:rFonts w:ascii="Arial" w:hAnsi="Arial" w:cs="Arial"/>
          <w:color w:val="000000" w:themeColor="text1"/>
          <w:lang w:val="uk-UA"/>
        </w:rPr>
        <w:t>а</w:t>
      </w:r>
      <w:proofErr w:type="spellEnd"/>
      <w:r w:rsidR="00F96F05" w:rsidRPr="00D469B2">
        <w:rPr>
          <w:rFonts w:ascii="Arial" w:hAnsi="Arial" w:cs="Arial"/>
          <w:color w:val="000000" w:themeColor="text1"/>
          <w:lang w:val="uk-UA"/>
        </w:rPr>
        <w:t xml:space="preserve"> вказаного в п. 3.1</w:t>
      </w:r>
      <w:r w:rsidR="00ED2BEC" w:rsidRPr="00D469B2">
        <w:rPr>
          <w:rFonts w:ascii="Arial" w:hAnsi="Arial" w:cs="Arial"/>
          <w:color w:val="000000" w:themeColor="text1"/>
          <w:lang w:val="uk-UA"/>
        </w:rPr>
        <w:t>0</w:t>
      </w:r>
      <w:r w:rsidR="00365525" w:rsidRPr="00D469B2">
        <w:rPr>
          <w:rFonts w:ascii="Arial" w:hAnsi="Arial" w:cs="Arial"/>
          <w:color w:val="000000" w:themeColor="text1"/>
          <w:lang w:val="uk-UA"/>
        </w:rPr>
        <w:t xml:space="preserve"> Договору Споживач зобов’язується до </w:t>
      </w:r>
      <w:r w:rsidR="002F368F" w:rsidRPr="00D469B2">
        <w:rPr>
          <w:rFonts w:ascii="Arial" w:hAnsi="Arial" w:cs="Arial"/>
          <w:color w:val="000000" w:themeColor="text1"/>
          <w:lang w:val="uk-UA"/>
        </w:rPr>
        <w:t>12</w:t>
      </w:r>
      <w:r w:rsidR="00365525" w:rsidRPr="00D469B2">
        <w:rPr>
          <w:rFonts w:ascii="Arial" w:hAnsi="Arial" w:cs="Arial"/>
          <w:color w:val="000000" w:themeColor="text1"/>
          <w:lang w:val="uk-UA"/>
        </w:rPr>
        <w:t xml:space="preserve"> числа</w:t>
      </w:r>
      <w:r w:rsidR="00505C91" w:rsidRPr="00D469B2">
        <w:rPr>
          <w:rFonts w:ascii="Arial" w:hAnsi="Arial" w:cs="Arial"/>
          <w:color w:val="000000" w:themeColor="text1"/>
          <w:lang w:val="uk-UA"/>
        </w:rPr>
        <w:t xml:space="preserve"> місяця  наступного  за розрахунковим</w:t>
      </w:r>
      <w:r w:rsidR="00365525" w:rsidRPr="00D469B2">
        <w:rPr>
          <w:rFonts w:ascii="Arial" w:hAnsi="Arial" w:cs="Arial"/>
          <w:color w:val="000000" w:themeColor="text1"/>
          <w:lang w:val="uk-UA"/>
        </w:rPr>
        <w:t xml:space="preserve">  надати в письмовій формі </w:t>
      </w:r>
      <w:r w:rsidR="00620A38" w:rsidRPr="00D469B2">
        <w:rPr>
          <w:rFonts w:ascii="Arial" w:hAnsi="Arial" w:cs="Arial"/>
          <w:color w:val="000000" w:themeColor="text1"/>
          <w:lang w:val="uk-UA"/>
        </w:rPr>
        <w:t>в</w:t>
      </w:r>
      <w:r w:rsidR="00365525" w:rsidRPr="00D469B2">
        <w:rPr>
          <w:rFonts w:ascii="Arial" w:hAnsi="Arial" w:cs="Arial"/>
          <w:color w:val="000000" w:themeColor="text1"/>
          <w:lang w:val="uk-UA"/>
        </w:rPr>
        <w:t xml:space="preserve">мотивовану відмову від підписання </w:t>
      </w:r>
      <w:proofErr w:type="spellStart"/>
      <w:r w:rsidR="00B856C7" w:rsidRPr="00D469B2">
        <w:rPr>
          <w:rFonts w:ascii="Arial" w:hAnsi="Arial" w:cs="Arial"/>
          <w:color w:val="000000" w:themeColor="text1"/>
          <w:lang w:val="uk-UA"/>
        </w:rPr>
        <w:t>А</w:t>
      </w:r>
      <w:r w:rsidR="00365525" w:rsidRPr="00D469B2">
        <w:rPr>
          <w:rFonts w:ascii="Arial" w:hAnsi="Arial" w:cs="Arial"/>
          <w:color w:val="000000" w:themeColor="text1"/>
          <w:lang w:val="uk-UA"/>
        </w:rPr>
        <w:t>кта</w:t>
      </w:r>
      <w:proofErr w:type="spellEnd"/>
      <w:r w:rsidR="00365525" w:rsidRPr="00D469B2">
        <w:rPr>
          <w:rFonts w:ascii="Arial" w:hAnsi="Arial" w:cs="Arial"/>
          <w:color w:val="000000" w:themeColor="text1"/>
          <w:lang w:val="uk-UA"/>
        </w:rPr>
        <w:t xml:space="preserve"> приймання-передачі </w:t>
      </w:r>
      <w:r w:rsidR="00B856C7" w:rsidRPr="00D469B2">
        <w:rPr>
          <w:rFonts w:ascii="Arial" w:hAnsi="Arial" w:cs="Arial"/>
          <w:color w:val="000000" w:themeColor="text1"/>
          <w:lang w:val="uk-UA"/>
        </w:rPr>
        <w:t xml:space="preserve">природного </w:t>
      </w:r>
      <w:r w:rsidR="00365525" w:rsidRPr="00D469B2">
        <w:rPr>
          <w:rFonts w:ascii="Arial" w:hAnsi="Arial" w:cs="Arial"/>
          <w:color w:val="000000" w:themeColor="text1"/>
          <w:lang w:val="uk-UA"/>
        </w:rPr>
        <w:t>газу</w:t>
      </w:r>
      <w:r w:rsidR="00365525" w:rsidRPr="0020354A">
        <w:rPr>
          <w:rFonts w:ascii="Arial" w:hAnsi="Arial" w:cs="Arial"/>
          <w:color w:val="000000" w:themeColor="text1"/>
          <w:lang w:val="uk-UA"/>
        </w:rPr>
        <w:t xml:space="preserve">, </w:t>
      </w:r>
      <w:r w:rsidR="00E56332" w:rsidRPr="0020354A">
        <w:rPr>
          <w:rFonts w:ascii="Arial" w:hAnsi="Arial" w:cs="Arial"/>
          <w:color w:val="000000" w:themeColor="text1"/>
          <w:lang w:val="uk-UA"/>
        </w:rPr>
        <w:t>у разі ненадання якої Постачальник має право звернутися до Оператора ГРМ з дорученням про припинення постачання природного газу Споживачу в установленому законодавством порядку.</w:t>
      </w:r>
    </w:p>
    <w:p w14:paraId="37143657" w14:textId="16B4E492" w:rsidR="00390EC0" w:rsidRPr="00D469B2" w:rsidRDefault="00390EC0" w:rsidP="00E56332">
      <w:pPr>
        <w:spacing w:after="0"/>
        <w:ind w:left="-709"/>
        <w:jc w:val="both"/>
        <w:rPr>
          <w:rFonts w:ascii="Arial" w:hAnsi="Arial" w:cs="Arial"/>
          <w:color w:val="000000" w:themeColor="text1"/>
          <w:lang w:val="uk-UA"/>
        </w:rPr>
      </w:pPr>
      <w:r w:rsidRPr="00D469B2">
        <w:rPr>
          <w:rFonts w:ascii="Arial" w:hAnsi="Arial" w:cs="Arial"/>
          <w:color w:val="000000" w:themeColor="text1"/>
          <w:lang w:val="uk-UA"/>
        </w:rPr>
        <w:t xml:space="preserve">У випадку відмови від підписання </w:t>
      </w:r>
      <w:proofErr w:type="spellStart"/>
      <w:r w:rsidR="00B856C7" w:rsidRPr="00D469B2">
        <w:rPr>
          <w:rFonts w:ascii="Arial" w:hAnsi="Arial" w:cs="Arial"/>
          <w:color w:val="000000" w:themeColor="text1"/>
          <w:lang w:val="uk-UA"/>
        </w:rPr>
        <w:t>А</w:t>
      </w:r>
      <w:r w:rsidRPr="00D469B2">
        <w:rPr>
          <w:rFonts w:ascii="Arial" w:hAnsi="Arial" w:cs="Arial"/>
          <w:color w:val="000000" w:themeColor="text1"/>
          <w:lang w:val="uk-UA"/>
        </w:rPr>
        <w:t>кта</w:t>
      </w:r>
      <w:proofErr w:type="spellEnd"/>
      <w:r w:rsidRPr="00D469B2">
        <w:rPr>
          <w:rFonts w:ascii="Arial" w:hAnsi="Arial" w:cs="Arial"/>
          <w:color w:val="000000" w:themeColor="text1"/>
          <w:lang w:val="uk-UA"/>
        </w:rPr>
        <w:t xml:space="preserve"> приймання-передачі природного газу розбіжності підлягають урегулюванню відповідно до договору або в судовому порядку.</w:t>
      </w:r>
    </w:p>
    <w:p w14:paraId="1D758293" w14:textId="7E29117F" w:rsidR="00390EC0" w:rsidRPr="00D469B2" w:rsidRDefault="00390EC0" w:rsidP="00B856C7">
      <w:pPr>
        <w:pStyle w:val="rvps2"/>
        <w:shd w:val="clear" w:color="auto" w:fill="FFFFFF"/>
        <w:spacing w:before="0" w:beforeAutospacing="0" w:after="0" w:afterAutospacing="0" w:line="276" w:lineRule="auto"/>
        <w:ind w:left="-709" w:firstLine="450"/>
        <w:jc w:val="both"/>
        <w:rPr>
          <w:rFonts w:ascii="Arial" w:hAnsi="Arial" w:cs="Arial"/>
          <w:color w:val="000000" w:themeColor="text1"/>
          <w:sz w:val="22"/>
          <w:szCs w:val="22"/>
          <w:lang w:val="uk-UA"/>
        </w:rPr>
      </w:pPr>
      <w:bookmarkStart w:id="1" w:name="n101"/>
      <w:bookmarkEnd w:id="1"/>
      <w:r w:rsidRPr="00D469B2">
        <w:rPr>
          <w:rFonts w:ascii="Arial" w:hAnsi="Arial" w:cs="Arial"/>
          <w:color w:val="000000" w:themeColor="text1"/>
          <w:sz w:val="22"/>
          <w:szCs w:val="22"/>
          <w:lang w:val="uk-UA"/>
        </w:rPr>
        <w:t xml:space="preserve">До прийняття рішення судом вартість поставленого природного газу встановлюється відповідно до даних </w:t>
      </w:r>
      <w:r w:rsidR="004D2103" w:rsidRPr="00D469B2">
        <w:rPr>
          <w:rFonts w:ascii="Arial" w:hAnsi="Arial" w:cs="Arial"/>
          <w:color w:val="000000" w:themeColor="text1"/>
          <w:sz w:val="22"/>
          <w:szCs w:val="22"/>
          <w:lang w:val="uk-UA"/>
        </w:rPr>
        <w:t>П</w:t>
      </w:r>
      <w:r w:rsidRPr="00D469B2">
        <w:rPr>
          <w:rFonts w:ascii="Arial" w:hAnsi="Arial" w:cs="Arial"/>
          <w:color w:val="000000" w:themeColor="text1"/>
          <w:sz w:val="22"/>
          <w:szCs w:val="22"/>
          <w:lang w:val="uk-UA"/>
        </w:rPr>
        <w:t>остачальника,  а обсяги спожитого  газу,  відповідно до даних  Оператора Г</w:t>
      </w:r>
      <w:r w:rsidR="004C63E1" w:rsidRPr="00D469B2">
        <w:rPr>
          <w:rFonts w:ascii="Arial" w:hAnsi="Arial" w:cs="Arial"/>
          <w:color w:val="000000" w:themeColor="text1"/>
          <w:sz w:val="22"/>
          <w:szCs w:val="22"/>
          <w:lang w:val="uk-UA"/>
        </w:rPr>
        <w:t>ТС.</w:t>
      </w:r>
    </w:p>
    <w:p w14:paraId="401EF926" w14:textId="0E631ED2" w:rsidR="00365525" w:rsidRPr="00D469B2" w:rsidRDefault="005B7B2E" w:rsidP="00B856C7">
      <w:pPr>
        <w:spacing w:after="0"/>
        <w:ind w:left="-709"/>
        <w:jc w:val="both"/>
        <w:rPr>
          <w:rFonts w:ascii="Arial" w:hAnsi="Arial" w:cs="Arial"/>
          <w:color w:val="000000" w:themeColor="text1"/>
          <w:lang w:val="uk-UA"/>
        </w:rPr>
      </w:pPr>
      <w:r w:rsidRPr="00D469B2">
        <w:rPr>
          <w:rFonts w:ascii="Arial" w:hAnsi="Arial" w:cs="Arial"/>
          <w:color w:val="000000" w:themeColor="text1"/>
          <w:lang w:val="uk-UA"/>
        </w:rPr>
        <w:t>3.1</w:t>
      </w:r>
      <w:r w:rsidR="00ED2BEC" w:rsidRPr="00D469B2">
        <w:rPr>
          <w:rFonts w:ascii="Arial" w:hAnsi="Arial" w:cs="Arial"/>
          <w:color w:val="000000" w:themeColor="text1"/>
          <w:lang w:val="uk-UA"/>
        </w:rPr>
        <w:t>2</w:t>
      </w:r>
      <w:r w:rsidR="00365525" w:rsidRPr="00D469B2">
        <w:rPr>
          <w:rFonts w:ascii="Arial" w:hAnsi="Arial" w:cs="Arial"/>
          <w:color w:val="000000" w:themeColor="text1"/>
          <w:lang w:val="uk-UA"/>
        </w:rPr>
        <w:t>. Акти приймання-передачі природного газу підписані</w:t>
      </w:r>
      <w:r w:rsidR="00F96F05" w:rsidRPr="00D469B2">
        <w:rPr>
          <w:rFonts w:ascii="Arial" w:hAnsi="Arial" w:cs="Arial"/>
          <w:color w:val="000000" w:themeColor="text1"/>
          <w:lang w:val="uk-UA"/>
        </w:rPr>
        <w:t xml:space="preserve"> Сторонами відповідно до п. 3.1</w:t>
      </w:r>
      <w:r w:rsidR="000118D0" w:rsidRPr="00D469B2">
        <w:rPr>
          <w:rFonts w:ascii="Arial" w:hAnsi="Arial" w:cs="Arial"/>
          <w:color w:val="000000" w:themeColor="text1"/>
          <w:lang w:val="uk-UA"/>
        </w:rPr>
        <w:t>0</w:t>
      </w:r>
      <w:r w:rsidR="00F96F05" w:rsidRPr="00D469B2">
        <w:rPr>
          <w:rFonts w:ascii="Arial" w:hAnsi="Arial" w:cs="Arial"/>
          <w:color w:val="000000" w:themeColor="text1"/>
          <w:lang w:val="uk-UA"/>
        </w:rPr>
        <w:t xml:space="preserve"> Договору</w:t>
      </w:r>
      <w:r w:rsidR="00002DE4" w:rsidRPr="00D469B2">
        <w:rPr>
          <w:rFonts w:ascii="Arial" w:hAnsi="Arial" w:cs="Arial"/>
          <w:color w:val="000000" w:themeColor="text1"/>
          <w:lang w:val="uk-UA"/>
        </w:rPr>
        <w:t xml:space="preserve"> та рахунок</w:t>
      </w:r>
      <w:r w:rsidR="00F70275" w:rsidRPr="00D469B2">
        <w:rPr>
          <w:rFonts w:ascii="Arial" w:hAnsi="Arial" w:cs="Arial"/>
          <w:color w:val="000000" w:themeColor="text1"/>
          <w:lang w:val="uk-UA"/>
        </w:rPr>
        <w:t xml:space="preserve"> </w:t>
      </w:r>
      <w:r w:rsidR="00FF7CA3" w:rsidRPr="00D469B2">
        <w:rPr>
          <w:rFonts w:ascii="Arial" w:hAnsi="Arial" w:cs="Arial"/>
          <w:color w:val="000000" w:themeColor="text1"/>
          <w:lang w:val="uk-UA"/>
        </w:rPr>
        <w:t xml:space="preserve">- фактура </w:t>
      </w:r>
      <w:r w:rsidR="00365525" w:rsidRPr="00D469B2">
        <w:rPr>
          <w:rFonts w:ascii="Arial" w:hAnsi="Arial" w:cs="Arial"/>
          <w:color w:val="000000" w:themeColor="text1"/>
          <w:lang w:val="uk-UA"/>
        </w:rPr>
        <w:t xml:space="preserve"> є підставою для остаточних розрахунків Споживача з Постачальником</w:t>
      </w:r>
      <w:r w:rsidR="002A1E9C" w:rsidRPr="00D469B2">
        <w:rPr>
          <w:rFonts w:ascii="Arial" w:hAnsi="Arial" w:cs="Arial"/>
          <w:color w:val="000000" w:themeColor="text1"/>
          <w:lang w:val="uk-UA"/>
        </w:rPr>
        <w:t>,  у разі їх не</w:t>
      </w:r>
      <w:r w:rsidR="004D2103" w:rsidRPr="00D469B2">
        <w:rPr>
          <w:rFonts w:ascii="Arial" w:hAnsi="Arial" w:cs="Arial"/>
          <w:color w:val="000000" w:themeColor="text1"/>
          <w:lang w:val="uk-UA"/>
        </w:rPr>
        <w:t xml:space="preserve"> </w:t>
      </w:r>
      <w:r w:rsidR="002A1E9C" w:rsidRPr="00D469B2">
        <w:rPr>
          <w:rFonts w:ascii="Arial" w:hAnsi="Arial" w:cs="Arial"/>
          <w:color w:val="000000" w:themeColor="text1"/>
          <w:lang w:val="uk-UA"/>
        </w:rPr>
        <w:t xml:space="preserve">підписання Споживачем,  підставою  для остаточних  розрахунків  є дані Постачальника  </w:t>
      </w:r>
      <w:r w:rsidR="006863CC" w:rsidRPr="00D469B2">
        <w:rPr>
          <w:rFonts w:ascii="Arial" w:hAnsi="Arial" w:cs="Arial"/>
          <w:color w:val="000000" w:themeColor="text1"/>
          <w:lang w:val="uk-UA"/>
        </w:rPr>
        <w:t xml:space="preserve">сформовані </w:t>
      </w:r>
      <w:r w:rsidR="002A1E9C" w:rsidRPr="00D469B2">
        <w:rPr>
          <w:rFonts w:ascii="Arial" w:hAnsi="Arial" w:cs="Arial"/>
          <w:color w:val="000000" w:themeColor="text1"/>
          <w:lang w:val="uk-UA"/>
        </w:rPr>
        <w:t>на підставі обсягів</w:t>
      </w:r>
      <w:r w:rsidR="006863CC" w:rsidRPr="00D469B2">
        <w:rPr>
          <w:rFonts w:ascii="Arial" w:hAnsi="Arial" w:cs="Arial"/>
          <w:color w:val="000000" w:themeColor="text1"/>
          <w:lang w:val="uk-UA"/>
        </w:rPr>
        <w:t xml:space="preserve">  споживання</w:t>
      </w:r>
      <w:r w:rsidR="002A1E9C" w:rsidRPr="00D469B2">
        <w:rPr>
          <w:rFonts w:ascii="Arial" w:hAnsi="Arial" w:cs="Arial"/>
          <w:color w:val="000000" w:themeColor="text1"/>
          <w:lang w:val="uk-UA"/>
        </w:rPr>
        <w:t>,  отриманих з Інформаційної  платформи ОГТСУ</w:t>
      </w:r>
      <w:r w:rsidR="002A794E" w:rsidRPr="00D469B2">
        <w:rPr>
          <w:rFonts w:ascii="Arial" w:hAnsi="Arial" w:cs="Arial"/>
          <w:color w:val="000000" w:themeColor="text1"/>
          <w:lang w:val="uk-UA"/>
        </w:rPr>
        <w:t>.</w:t>
      </w:r>
      <w:r w:rsidR="00D35CFB" w:rsidRPr="00D469B2">
        <w:rPr>
          <w:rFonts w:ascii="Arial" w:hAnsi="Arial" w:cs="Arial"/>
          <w:color w:val="000000" w:themeColor="text1"/>
          <w:lang w:val="uk-UA"/>
        </w:rPr>
        <w:t xml:space="preserve"> Сторони  погодили,  що Постачальник направляє Споживачу  рахунки  та акти приймання-передачі  на електронну  адресу Споживача,  зазначену у даному Договорі.</w:t>
      </w:r>
    </w:p>
    <w:p w14:paraId="7F490609" w14:textId="095FC64B" w:rsidR="00365525" w:rsidRPr="00D469B2" w:rsidRDefault="005B7B2E" w:rsidP="00B856C7">
      <w:pPr>
        <w:spacing w:after="0"/>
        <w:ind w:left="-709"/>
        <w:jc w:val="both"/>
        <w:rPr>
          <w:rFonts w:ascii="Arial" w:hAnsi="Arial" w:cs="Arial"/>
          <w:color w:val="000000" w:themeColor="text1"/>
          <w:lang w:val="uk-UA"/>
        </w:rPr>
      </w:pPr>
      <w:r w:rsidRPr="00D469B2">
        <w:rPr>
          <w:rFonts w:ascii="Arial" w:hAnsi="Arial" w:cs="Arial"/>
          <w:color w:val="000000" w:themeColor="text1"/>
          <w:lang w:val="uk-UA"/>
        </w:rPr>
        <w:t>3.1</w:t>
      </w:r>
      <w:r w:rsidR="00ED2BEC" w:rsidRPr="00D469B2">
        <w:rPr>
          <w:rFonts w:ascii="Arial" w:hAnsi="Arial" w:cs="Arial"/>
          <w:color w:val="000000" w:themeColor="text1"/>
          <w:lang w:val="uk-UA"/>
        </w:rPr>
        <w:t>3</w:t>
      </w:r>
      <w:r w:rsidR="00365525" w:rsidRPr="00D469B2">
        <w:rPr>
          <w:rFonts w:ascii="Arial" w:hAnsi="Arial" w:cs="Arial"/>
          <w:color w:val="000000" w:themeColor="text1"/>
          <w:lang w:val="uk-UA"/>
        </w:rPr>
        <w:t xml:space="preserve">. Звірка розрахунків здійснюється Сторонами на підставі відомостей про фактичну оплату вартості спожитого газу Споживачем та </w:t>
      </w:r>
      <w:proofErr w:type="spellStart"/>
      <w:r w:rsidR="00365525" w:rsidRPr="00D469B2">
        <w:rPr>
          <w:rFonts w:ascii="Arial" w:hAnsi="Arial" w:cs="Arial"/>
          <w:color w:val="000000" w:themeColor="text1"/>
          <w:lang w:val="uk-UA"/>
        </w:rPr>
        <w:t>акта</w:t>
      </w:r>
      <w:proofErr w:type="spellEnd"/>
      <w:r w:rsidR="00365525" w:rsidRPr="00D469B2">
        <w:rPr>
          <w:rFonts w:ascii="Arial" w:hAnsi="Arial" w:cs="Arial"/>
          <w:color w:val="000000" w:themeColor="text1"/>
          <w:lang w:val="uk-UA"/>
        </w:rPr>
        <w:t xml:space="preserve"> приймання-передачі </w:t>
      </w:r>
      <w:r w:rsidR="004D2103" w:rsidRPr="00D469B2">
        <w:rPr>
          <w:rFonts w:ascii="Arial" w:hAnsi="Arial" w:cs="Arial"/>
          <w:color w:val="000000" w:themeColor="text1"/>
          <w:lang w:val="uk-UA"/>
        </w:rPr>
        <w:t xml:space="preserve">природного </w:t>
      </w:r>
      <w:r w:rsidR="00365525" w:rsidRPr="00D469B2">
        <w:rPr>
          <w:rFonts w:ascii="Arial" w:hAnsi="Arial" w:cs="Arial"/>
          <w:color w:val="000000" w:themeColor="text1"/>
          <w:lang w:val="uk-UA"/>
        </w:rPr>
        <w:t>газу протягом десяти днів з дати пред'явлення вимоги однієї із Сторін, але виключно за період, за який Сторонами складено</w:t>
      </w:r>
      <w:r w:rsidR="003B702B" w:rsidRPr="00D469B2">
        <w:rPr>
          <w:rFonts w:ascii="Arial" w:hAnsi="Arial" w:cs="Arial"/>
          <w:color w:val="000000" w:themeColor="text1"/>
          <w:lang w:val="uk-UA"/>
        </w:rPr>
        <w:t xml:space="preserve"> та підписано</w:t>
      </w:r>
      <w:r w:rsidR="00365525" w:rsidRPr="00D469B2">
        <w:rPr>
          <w:rFonts w:ascii="Arial" w:hAnsi="Arial" w:cs="Arial"/>
          <w:color w:val="000000" w:themeColor="text1"/>
          <w:lang w:val="uk-UA"/>
        </w:rPr>
        <w:t xml:space="preserve"> Акти приймання – передачі природного газу. </w:t>
      </w:r>
    </w:p>
    <w:p w14:paraId="2F79824E" w14:textId="3D50E32D" w:rsidR="00365525" w:rsidRPr="00D469B2" w:rsidRDefault="005B7B2E" w:rsidP="00B856C7">
      <w:pPr>
        <w:spacing w:after="0"/>
        <w:ind w:left="-709"/>
        <w:jc w:val="both"/>
        <w:rPr>
          <w:rFonts w:ascii="Arial" w:hAnsi="Arial" w:cs="Arial"/>
          <w:color w:val="000000" w:themeColor="text1"/>
          <w:lang w:val="uk-UA"/>
        </w:rPr>
      </w:pPr>
      <w:r w:rsidRPr="00D469B2">
        <w:rPr>
          <w:rFonts w:ascii="Arial" w:hAnsi="Arial" w:cs="Arial"/>
          <w:color w:val="000000" w:themeColor="text1"/>
          <w:lang w:val="uk-UA"/>
        </w:rPr>
        <w:t>3.1</w:t>
      </w:r>
      <w:r w:rsidR="00ED2BEC" w:rsidRPr="00D469B2">
        <w:rPr>
          <w:rFonts w:ascii="Arial" w:hAnsi="Arial" w:cs="Arial"/>
          <w:color w:val="000000" w:themeColor="text1"/>
          <w:lang w:val="uk-UA"/>
        </w:rPr>
        <w:t>4</w:t>
      </w:r>
      <w:r w:rsidR="00365525" w:rsidRPr="00D469B2">
        <w:rPr>
          <w:rFonts w:ascii="Arial" w:hAnsi="Arial" w:cs="Arial"/>
          <w:color w:val="000000" w:themeColor="text1"/>
          <w:lang w:val="uk-UA"/>
        </w:rPr>
        <w:t>. Якість газу, який передається Споживачеві має відповідати вимогам, установленим державними стандартами, технічними умовами, нормативно-технічними документами щодо його якості.</w:t>
      </w:r>
    </w:p>
    <w:p w14:paraId="6388A7B3" w14:textId="4D4A45EF" w:rsidR="00365525" w:rsidRPr="00D469B2" w:rsidRDefault="005B7B2E" w:rsidP="00B856C7">
      <w:pPr>
        <w:spacing w:after="0"/>
        <w:ind w:left="-709"/>
        <w:jc w:val="both"/>
        <w:rPr>
          <w:rFonts w:ascii="Arial" w:hAnsi="Arial" w:cs="Arial"/>
          <w:color w:val="000000" w:themeColor="text1"/>
          <w:lang w:val="uk-UA"/>
        </w:rPr>
      </w:pPr>
      <w:r w:rsidRPr="00D469B2">
        <w:rPr>
          <w:rFonts w:ascii="Arial" w:hAnsi="Arial" w:cs="Arial"/>
          <w:color w:val="000000" w:themeColor="text1"/>
          <w:lang w:val="uk-UA"/>
        </w:rPr>
        <w:lastRenderedPageBreak/>
        <w:t>3.1</w:t>
      </w:r>
      <w:r w:rsidR="00ED2BEC" w:rsidRPr="00D469B2">
        <w:rPr>
          <w:rFonts w:ascii="Arial" w:hAnsi="Arial" w:cs="Arial"/>
          <w:color w:val="000000" w:themeColor="text1"/>
          <w:lang w:val="uk-UA"/>
        </w:rPr>
        <w:t>5</w:t>
      </w:r>
      <w:r w:rsidR="00365525" w:rsidRPr="00D469B2">
        <w:rPr>
          <w:rFonts w:ascii="Arial" w:hAnsi="Arial" w:cs="Arial"/>
          <w:color w:val="000000" w:themeColor="text1"/>
          <w:lang w:val="uk-UA"/>
        </w:rPr>
        <w:t>. Якість природного газу та його фізико-хімічний склад визначаються методами, що передбачені державними стандартами та іншими нормативними документами.</w:t>
      </w:r>
    </w:p>
    <w:p w14:paraId="3107254F" w14:textId="77777777" w:rsidR="00EB1C27" w:rsidRDefault="006E70FF" w:rsidP="00EB1C27">
      <w:pPr>
        <w:spacing w:after="0"/>
        <w:ind w:left="-851"/>
        <w:rPr>
          <w:rFonts w:ascii="Arial" w:hAnsi="Arial" w:cs="Arial"/>
          <w:b/>
          <w:color w:val="000000" w:themeColor="text1"/>
        </w:rPr>
      </w:pPr>
      <w:r w:rsidRPr="00D469B2">
        <w:rPr>
          <w:rFonts w:ascii="Arial" w:hAnsi="Arial" w:cs="Arial"/>
          <w:b/>
          <w:color w:val="000000" w:themeColor="text1"/>
        </w:rPr>
        <w:t xml:space="preserve">     </w:t>
      </w:r>
    </w:p>
    <w:p w14:paraId="2836674F" w14:textId="2372EE4F" w:rsidR="00EB1C27" w:rsidRDefault="006E70FF" w:rsidP="00EB1C27">
      <w:pPr>
        <w:spacing w:after="0"/>
        <w:ind w:left="-851"/>
        <w:rPr>
          <w:rFonts w:ascii="Arial" w:hAnsi="Arial" w:cs="Arial"/>
          <w:b/>
          <w:color w:val="000000" w:themeColor="text1"/>
        </w:rPr>
      </w:pPr>
      <w:r w:rsidRPr="00D469B2">
        <w:rPr>
          <w:rFonts w:ascii="Arial" w:hAnsi="Arial" w:cs="Arial"/>
          <w:b/>
          <w:color w:val="000000" w:themeColor="text1"/>
        </w:rPr>
        <w:t>4</w:t>
      </w:r>
      <w:r w:rsidRPr="00D469B2">
        <w:rPr>
          <w:rFonts w:ascii="Arial" w:hAnsi="Arial" w:cs="Arial"/>
          <w:b/>
          <w:color w:val="000000" w:themeColor="text1"/>
          <w:lang w:val="uk-UA"/>
        </w:rPr>
        <w:t>. ЦІНА ТА ПОРЯДОК ОПЛАТИ ПРИРОДНОГО ГАЗУ</w:t>
      </w:r>
    </w:p>
    <w:p w14:paraId="26949FE8" w14:textId="48B6CF2A" w:rsidR="00D35CFB" w:rsidRPr="00D469B2" w:rsidRDefault="00390EC0" w:rsidP="00EB1C27">
      <w:pPr>
        <w:spacing w:after="0"/>
        <w:ind w:left="-851"/>
        <w:rPr>
          <w:rFonts w:ascii="Arial" w:hAnsi="Arial" w:cs="Arial"/>
          <w:color w:val="000000" w:themeColor="text1"/>
          <w:lang w:val="uk-UA"/>
        </w:rPr>
      </w:pPr>
      <w:r w:rsidRPr="00D469B2">
        <w:rPr>
          <w:rFonts w:ascii="Arial" w:hAnsi="Arial" w:cs="Arial"/>
          <w:color w:val="000000" w:themeColor="text1"/>
          <w:lang w:val="uk-UA"/>
        </w:rPr>
        <w:t xml:space="preserve">4.1. Ціна за 1000 куб. м газу, який передається Постачальником Споживачу </w:t>
      </w:r>
      <w:r w:rsidR="00D35CFB" w:rsidRPr="00D469B2">
        <w:rPr>
          <w:rFonts w:ascii="Arial" w:hAnsi="Arial" w:cs="Arial"/>
          <w:color w:val="000000" w:themeColor="text1"/>
          <w:lang w:val="uk-UA"/>
        </w:rPr>
        <w:t>публік</w:t>
      </w:r>
      <w:r w:rsidR="00C154AF" w:rsidRPr="00D469B2">
        <w:rPr>
          <w:rFonts w:ascii="Arial" w:hAnsi="Arial" w:cs="Arial"/>
          <w:color w:val="000000" w:themeColor="text1"/>
          <w:lang w:val="uk-UA"/>
        </w:rPr>
        <w:t xml:space="preserve">ується Постачальником </w:t>
      </w:r>
      <w:r w:rsidR="00D05612" w:rsidRPr="00D469B2">
        <w:rPr>
          <w:rFonts w:ascii="Arial" w:hAnsi="Arial" w:cs="Arial"/>
          <w:color w:val="000000" w:themeColor="text1"/>
          <w:lang w:val="uk-UA"/>
        </w:rPr>
        <w:t xml:space="preserve">на  офіційному сайті за </w:t>
      </w:r>
      <w:proofErr w:type="spellStart"/>
      <w:r w:rsidR="00D05612" w:rsidRPr="00D469B2">
        <w:rPr>
          <w:rFonts w:ascii="Arial" w:hAnsi="Arial" w:cs="Arial"/>
          <w:color w:val="000000" w:themeColor="text1"/>
          <w:lang w:val="uk-UA"/>
        </w:rPr>
        <w:t>адресою</w:t>
      </w:r>
      <w:proofErr w:type="spellEnd"/>
      <w:r w:rsidR="00C8377F" w:rsidRPr="00D469B2">
        <w:rPr>
          <w:rFonts w:ascii="Arial" w:hAnsi="Arial" w:cs="Arial"/>
          <w:color w:val="000000" w:themeColor="text1"/>
          <w:lang w:val="uk-UA"/>
        </w:rPr>
        <w:t xml:space="preserve">: </w:t>
      </w:r>
      <w:r w:rsidR="00D05612" w:rsidRPr="00D469B2">
        <w:rPr>
          <w:rFonts w:ascii="Arial" w:hAnsi="Arial" w:cs="Arial"/>
        </w:rPr>
        <w:t xml:space="preserve"> </w:t>
      </w:r>
      <w:hyperlink r:id="rId11" w:history="1">
        <w:r w:rsidR="00D05612" w:rsidRPr="00D469B2">
          <w:rPr>
            <w:rStyle w:val="a5"/>
            <w:rFonts w:ascii="Arial" w:hAnsi="Arial" w:cs="Arial"/>
          </w:rPr>
          <w:t>https://enerhetyk-ua.com</w:t>
        </w:r>
      </w:hyperlink>
      <w:r w:rsidR="00C154AF" w:rsidRPr="00D469B2">
        <w:rPr>
          <w:rFonts w:ascii="Arial" w:hAnsi="Arial" w:cs="Arial"/>
          <w:color w:val="000000" w:themeColor="text1"/>
        </w:rPr>
        <w:t xml:space="preserve"> </w:t>
      </w:r>
      <w:r w:rsidR="0011205C" w:rsidRPr="00D469B2">
        <w:rPr>
          <w:rFonts w:ascii="Arial" w:hAnsi="Arial" w:cs="Arial"/>
          <w:color w:val="000000" w:themeColor="text1"/>
          <w:lang w:val="uk-UA"/>
        </w:rPr>
        <w:t>за 3 (три ) календарні дні до початку розрахункового періоду.</w:t>
      </w:r>
      <w:r w:rsidR="00D35CFB" w:rsidRPr="00D469B2">
        <w:rPr>
          <w:rFonts w:ascii="Arial" w:hAnsi="Arial" w:cs="Arial"/>
          <w:color w:val="000000" w:themeColor="text1"/>
          <w:lang w:val="uk-UA"/>
        </w:rPr>
        <w:t xml:space="preserve"> </w:t>
      </w:r>
    </w:p>
    <w:p w14:paraId="08EC2B6E" w14:textId="12BD3D84" w:rsidR="00390EC0" w:rsidRPr="00D469B2" w:rsidRDefault="00D35CFB"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xml:space="preserve">Споживач </w:t>
      </w:r>
      <w:r w:rsidR="004D2103" w:rsidRPr="00D469B2">
        <w:rPr>
          <w:rFonts w:ascii="Arial" w:hAnsi="Arial" w:cs="Arial"/>
          <w:color w:val="000000" w:themeColor="text1"/>
          <w:lang w:val="uk-UA"/>
        </w:rPr>
        <w:t xml:space="preserve">підписуючи </w:t>
      </w:r>
      <w:r w:rsidRPr="00D469B2">
        <w:rPr>
          <w:rFonts w:ascii="Arial" w:hAnsi="Arial" w:cs="Arial"/>
          <w:color w:val="000000" w:themeColor="text1"/>
          <w:lang w:val="uk-UA"/>
        </w:rPr>
        <w:t xml:space="preserve">даний Договір  погоджується з таким  порядком  повідомлення про ціну  природного  газу,  приймає  її  та зобов’язується розрахуватися з Постачальником  за спожитий природний газ  згідно ціни,  розміщеної  на Сайті  на певний розрахунковий період. </w:t>
      </w:r>
    </w:p>
    <w:p w14:paraId="3ED56536" w14:textId="34A0D0AA" w:rsidR="00390EC0" w:rsidRPr="00D469B2" w:rsidRDefault="00390EC0" w:rsidP="00E56332">
      <w:pPr>
        <w:spacing w:after="0"/>
        <w:ind w:left="-567"/>
        <w:jc w:val="both"/>
        <w:rPr>
          <w:rFonts w:ascii="Arial" w:hAnsi="Arial" w:cs="Arial"/>
          <w:color w:val="000000" w:themeColor="text1"/>
          <w:lang w:val="uk-UA"/>
        </w:rPr>
      </w:pPr>
      <w:r w:rsidRPr="00D469B2">
        <w:rPr>
          <w:rFonts w:ascii="Arial" w:hAnsi="Arial" w:cs="Arial"/>
          <w:color w:val="000000" w:themeColor="text1"/>
          <w:lang w:val="uk-UA"/>
        </w:rPr>
        <w:t>Сторони домовилися, що ціна газу повинна включати усі податки, збори і обов'язкові платежі, встановлені відповідно до чинного законодавства України.</w:t>
      </w:r>
      <w:r w:rsidR="00E56332">
        <w:rPr>
          <w:rFonts w:ascii="Arial" w:hAnsi="Arial" w:cs="Arial"/>
          <w:color w:val="000000" w:themeColor="text1"/>
          <w:lang w:val="uk-UA"/>
        </w:rPr>
        <w:t xml:space="preserve"> </w:t>
      </w:r>
      <w:r w:rsidR="00E56332" w:rsidRPr="0020354A">
        <w:rPr>
          <w:rFonts w:ascii="Arial" w:hAnsi="Arial" w:cs="Arial"/>
          <w:color w:val="000000" w:themeColor="text1"/>
          <w:lang w:val="uk-UA"/>
        </w:rPr>
        <w:t>За взаємною згодою Сторін ціна на відповідний розрахунковий період може бути зафіксована шляхом підписання додаткового правочину до цього Договору, який матиме пріоритет над ціною, розміщеною на Сайті.</w:t>
      </w:r>
    </w:p>
    <w:p w14:paraId="24DA5B0C" w14:textId="77777777" w:rsidR="00C154AF" w:rsidRPr="00D469B2" w:rsidRDefault="00390EC0" w:rsidP="0011205C">
      <w:pPr>
        <w:spacing w:after="0"/>
        <w:ind w:left="-567"/>
        <w:jc w:val="both"/>
        <w:rPr>
          <w:rFonts w:ascii="Arial" w:hAnsi="Arial" w:cs="Arial"/>
        </w:rPr>
      </w:pPr>
      <w:bookmarkStart w:id="2" w:name="_Hlk143097190"/>
      <w:r w:rsidRPr="00D469B2">
        <w:rPr>
          <w:rFonts w:ascii="Arial" w:hAnsi="Arial" w:cs="Arial"/>
          <w:color w:val="000000" w:themeColor="text1"/>
          <w:lang w:val="uk-UA"/>
        </w:rPr>
        <w:t>4.</w:t>
      </w:r>
      <w:r w:rsidR="002501BC" w:rsidRPr="00D469B2">
        <w:rPr>
          <w:rFonts w:ascii="Arial" w:hAnsi="Arial" w:cs="Arial"/>
          <w:color w:val="000000" w:themeColor="text1"/>
          <w:lang w:val="uk-UA"/>
        </w:rPr>
        <w:t>2</w:t>
      </w:r>
      <w:r w:rsidR="00EF05EA" w:rsidRPr="00D469B2">
        <w:rPr>
          <w:rFonts w:ascii="Arial" w:hAnsi="Arial" w:cs="Arial"/>
          <w:color w:val="000000" w:themeColor="text1"/>
          <w:lang w:val="uk-UA"/>
        </w:rPr>
        <w:t>.</w:t>
      </w:r>
      <w:r w:rsidRPr="00D469B2">
        <w:rPr>
          <w:rFonts w:ascii="Arial" w:hAnsi="Arial" w:cs="Arial"/>
          <w:color w:val="000000" w:themeColor="text1"/>
          <w:lang w:val="uk-UA"/>
        </w:rPr>
        <w:tab/>
        <w:t>За ініціативою Постачальника сторони переглядають ціну на природний газ, зазна</w:t>
      </w:r>
      <w:bookmarkStart w:id="3" w:name="_Hlk27824856"/>
      <w:r w:rsidR="0011205C" w:rsidRPr="00D469B2">
        <w:rPr>
          <w:rFonts w:ascii="Arial" w:hAnsi="Arial" w:cs="Arial"/>
          <w:color w:val="000000" w:themeColor="text1"/>
          <w:lang w:val="uk-UA"/>
        </w:rPr>
        <w:t>чену в п. 4.1. Договору, при зміні</w:t>
      </w:r>
      <w:r w:rsidRPr="00D469B2">
        <w:rPr>
          <w:rFonts w:ascii="Arial" w:hAnsi="Arial" w:cs="Arial"/>
          <w:color w:val="000000" w:themeColor="text1"/>
          <w:lang w:val="uk-UA"/>
        </w:rPr>
        <w:t xml:space="preserve"> </w:t>
      </w:r>
      <w:r w:rsidR="0011205C" w:rsidRPr="00D469B2">
        <w:rPr>
          <w:rFonts w:ascii="Arial" w:hAnsi="Arial" w:cs="Arial"/>
          <w:color w:val="000000" w:themeColor="text1"/>
          <w:lang w:val="uk-UA"/>
        </w:rPr>
        <w:t xml:space="preserve">регульованих державою </w:t>
      </w:r>
      <w:r w:rsidRPr="00D469B2">
        <w:rPr>
          <w:rFonts w:ascii="Arial" w:hAnsi="Arial" w:cs="Arial"/>
          <w:color w:val="000000" w:themeColor="text1"/>
          <w:lang w:val="uk-UA"/>
        </w:rPr>
        <w:t>тарифу</w:t>
      </w:r>
      <w:r w:rsidR="006B31AE" w:rsidRPr="00D469B2">
        <w:rPr>
          <w:rFonts w:ascii="Arial" w:hAnsi="Arial" w:cs="Arial"/>
          <w:color w:val="000000" w:themeColor="text1"/>
          <w:lang w:val="uk-UA"/>
        </w:rPr>
        <w:t xml:space="preserve"> на транспортування (в </w:t>
      </w:r>
      <w:proofErr w:type="spellStart"/>
      <w:r w:rsidR="006B31AE" w:rsidRPr="00D469B2">
        <w:rPr>
          <w:rFonts w:ascii="Arial" w:hAnsi="Arial" w:cs="Arial"/>
          <w:color w:val="000000" w:themeColor="text1"/>
          <w:lang w:val="uk-UA"/>
        </w:rPr>
        <w:t>т.ч</w:t>
      </w:r>
      <w:proofErr w:type="spellEnd"/>
      <w:r w:rsidR="006B31AE" w:rsidRPr="00D469B2">
        <w:rPr>
          <w:rFonts w:ascii="Arial" w:hAnsi="Arial" w:cs="Arial"/>
          <w:color w:val="000000" w:themeColor="text1"/>
          <w:lang w:val="uk-UA"/>
        </w:rPr>
        <w:t xml:space="preserve">. </w:t>
      </w:r>
      <w:r w:rsidR="00917BBE" w:rsidRPr="00D469B2">
        <w:rPr>
          <w:rFonts w:ascii="Arial" w:hAnsi="Arial" w:cs="Arial"/>
          <w:color w:val="000000" w:themeColor="text1"/>
          <w:lang w:val="uk-UA"/>
        </w:rPr>
        <w:t xml:space="preserve">плати за </w:t>
      </w:r>
      <w:r w:rsidR="006B31AE" w:rsidRPr="00D469B2">
        <w:rPr>
          <w:rFonts w:ascii="Arial" w:hAnsi="Arial" w:cs="Arial"/>
          <w:color w:val="000000" w:themeColor="text1"/>
          <w:shd w:val="clear" w:color="auto" w:fill="FFFFFF"/>
          <w:lang w:val="uk-UA"/>
        </w:rPr>
        <w:t>одержання доступу до потужності, надання послуг із транспортування, вчинення дій з врегулювання добового небалансу)</w:t>
      </w:r>
      <w:r w:rsidR="005E505D" w:rsidRPr="00D469B2">
        <w:rPr>
          <w:rFonts w:ascii="Arial" w:hAnsi="Arial" w:cs="Arial"/>
          <w:color w:val="000000" w:themeColor="text1"/>
          <w:lang w:val="uk-UA"/>
        </w:rPr>
        <w:t>.</w:t>
      </w:r>
      <w:r w:rsidR="00C154AF" w:rsidRPr="00D469B2">
        <w:rPr>
          <w:rFonts w:ascii="Arial" w:hAnsi="Arial" w:cs="Arial"/>
        </w:rPr>
        <w:t xml:space="preserve"> </w:t>
      </w:r>
    </w:p>
    <w:p w14:paraId="3429BDB4" w14:textId="6388000F" w:rsidR="00D05612" w:rsidRPr="00D469B2" w:rsidRDefault="00C154AF" w:rsidP="0011205C">
      <w:pPr>
        <w:spacing w:after="0"/>
        <w:ind w:left="-567"/>
        <w:jc w:val="both"/>
        <w:rPr>
          <w:rFonts w:ascii="Arial" w:hAnsi="Arial" w:cs="Arial"/>
          <w:color w:val="000000" w:themeColor="text1"/>
          <w:lang w:val="uk-UA"/>
        </w:rPr>
      </w:pPr>
      <w:r w:rsidRPr="00D469B2">
        <w:rPr>
          <w:rFonts w:ascii="Arial" w:hAnsi="Arial" w:cs="Arial"/>
          <w:color w:val="000000" w:themeColor="text1"/>
          <w:lang w:val="uk-UA"/>
        </w:rPr>
        <w:t>У випадку зміни ціни природного газу за 1 метр кубічний, Постачальник оприлюднює за 3 (три) календарні дні до початку місяця постачання на офіційному веб</w:t>
      </w:r>
      <w:r w:rsidR="00D05612" w:rsidRPr="00D469B2">
        <w:rPr>
          <w:rFonts w:ascii="Arial" w:hAnsi="Arial" w:cs="Arial"/>
          <w:color w:val="000000" w:themeColor="text1"/>
          <w:lang w:val="uk-UA"/>
        </w:rPr>
        <w:t xml:space="preserve">-сайті Постачальника за </w:t>
      </w:r>
      <w:proofErr w:type="spellStart"/>
      <w:r w:rsidR="00D05612" w:rsidRPr="00D469B2">
        <w:rPr>
          <w:rFonts w:ascii="Arial" w:hAnsi="Arial" w:cs="Arial"/>
          <w:color w:val="000000" w:themeColor="text1"/>
          <w:lang w:val="uk-UA"/>
        </w:rPr>
        <w:t>адресою</w:t>
      </w:r>
      <w:proofErr w:type="spellEnd"/>
      <w:r w:rsidR="00C8377F" w:rsidRPr="00D469B2">
        <w:rPr>
          <w:rFonts w:ascii="Arial" w:hAnsi="Arial" w:cs="Arial"/>
          <w:color w:val="000000" w:themeColor="text1"/>
          <w:lang w:val="uk-UA"/>
        </w:rPr>
        <w:t>:</w:t>
      </w:r>
      <w:r w:rsidR="00D05612" w:rsidRPr="00D469B2">
        <w:rPr>
          <w:rFonts w:ascii="Arial" w:hAnsi="Arial" w:cs="Arial"/>
          <w:color w:val="000000" w:themeColor="text1"/>
          <w:lang w:val="uk-UA"/>
        </w:rPr>
        <w:t xml:space="preserve"> </w:t>
      </w:r>
    </w:p>
    <w:p w14:paraId="779DDF46" w14:textId="20CE7E4F" w:rsidR="00AE60C3" w:rsidRPr="00D469B2" w:rsidRDefault="00000000" w:rsidP="0011205C">
      <w:pPr>
        <w:spacing w:after="0"/>
        <w:ind w:left="-567"/>
        <w:jc w:val="both"/>
        <w:rPr>
          <w:rFonts w:ascii="Arial" w:hAnsi="Arial" w:cs="Arial"/>
          <w:color w:val="000000" w:themeColor="text1"/>
          <w:lang w:val="uk-UA"/>
        </w:rPr>
      </w:pPr>
      <w:hyperlink r:id="rId12" w:history="1">
        <w:r w:rsidR="00D05612" w:rsidRPr="00D469B2">
          <w:rPr>
            <w:rStyle w:val="a5"/>
            <w:rFonts w:ascii="Arial" w:hAnsi="Arial" w:cs="Arial"/>
            <w:lang w:val="uk-UA"/>
          </w:rPr>
          <w:t>https://enerhetyk-ua.com</w:t>
        </w:r>
      </w:hyperlink>
      <w:r w:rsidR="00C154AF" w:rsidRPr="00D469B2">
        <w:rPr>
          <w:rFonts w:ascii="Arial" w:hAnsi="Arial" w:cs="Arial"/>
          <w:color w:val="000000" w:themeColor="text1"/>
          <w:lang w:val="uk-UA"/>
        </w:rPr>
        <w:t>.</w:t>
      </w:r>
      <w:r w:rsidR="00D05612" w:rsidRPr="00D469B2">
        <w:rPr>
          <w:rFonts w:ascii="Arial" w:hAnsi="Arial" w:cs="Arial"/>
          <w:color w:val="000000" w:themeColor="text1"/>
          <w:lang w:val="uk-UA"/>
        </w:rPr>
        <w:t xml:space="preserve"> </w:t>
      </w:r>
    </w:p>
    <w:bookmarkEnd w:id="3"/>
    <w:p w14:paraId="484B7E9A" w14:textId="2D191325" w:rsidR="00390EC0" w:rsidRPr="00D469B2" w:rsidRDefault="00390EC0"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w:t>
      </w:r>
      <w:r w:rsidR="002501BC" w:rsidRPr="00D469B2">
        <w:rPr>
          <w:rFonts w:ascii="Arial" w:hAnsi="Arial" w:cs="Arial"/>
          <w:color w:val="000000" w:themeColor="text1"/>
          <w:lang w:val="uk-UA"/>
        </w:rPr>
        <w:t>3</w:t>
      </w:r>
      <w:r w:rsidRPr="00D469B2">
        <w:rPr>
          <w:rFonts w:ascii="Arial" w:hAnsi="Arial" w:cs="Arial"/>
          <w:color w:val="000000" w:themeColor="text1"/>
          <w:lang w:val="uk-UA"/>
        </w:rPr>
        <w:t>.</w:t>
      </w:r>
      <w:r w:rsidRPr="00D469B2">
        <w:rPr>
          <w:rFonts w:ascii="Arial" w:hAnsi="Arial" w:cs="Arial"/>
          <w:color w:val="000000" w:themeColor="text1"/>
          <w:lang w:val="uk-UA"/>
        </w:rPr>
        <w:tab/>
        <w:t>При прийнятті нових</w:t>
      </w:r>
      <w:r w:rsidR="00ED2BEC" w:rsidRPr="00D469B2">
        <w:rPr>
          <w:rFonts w:ascii="Arial" w:hAnsi="Arial" w:cs="Arial"/>
          <w:color w:val="000000" w:themeColor="text1"/>
          <w:lang w:val="uk-UA"/>
        </w:rPr>
        <w:t xml:space="preserve">  або  зміні діючих</w:t>
      </w:r>
      <w:r w:rsidRPr="00D469B2">
        <w:rPr>
          <w:rFonts w:ascii="Arial" w:hAnsi="Arial" w:cs="Arial"/>
          <w:color w:val="000000" w:themeColor="text1"/>
          <w:lang w:val="uk-UA"/>
        </w:rPr>
        <w:t xml:space="preserve"> законодавчих і нормативних актів (Законів України, Постанов Уряду та інших нормативних документів, прийнятих міністерствами і відомствами), які регулюють питання поставок, транспортування і використання природного газу, Сторони керуватимуться цими законодавчими і нормативними акта</w:t>
      </w:r>
      <w:r w:rsidR="000F0D84" w:rsidRPr="00D469B2">
        <w:rPr>
          <w:rFonts w:ascii="Arial" w:hAnsi="Arial" w:cs="Arial"/>
          <w:color w:val="000000" w:themeColor="text1"/>
          <w:lang w:val="uk-UA"/>
        </w:rPr>
        <w:t>ми, про що оформляють відповідний  додатковий  правочин</w:t>
      </w:r>
      <w:r w:rsidRPr="00D469B2">
        <w:rPr>
          <w:rFonts w:ascii="Arial" w:hAnsi="Arial" w:cs="Arial"/>
          <w:color w:val="000000" w:themeColor="text1"/>
          <w:lang w:val="uk-UA"/>
        </w:rPr>
        <w:t xml:space="preserve"> до Договору до 1-го числа місяця, що йде за місяцем прийняття</w:t>
      </w:r>
      <w:r w:rsidR="00ED2BEC" w:rsidRPr="00D469B2">
        <w:rPr>
          <w:rFonts w:ascii="Arial" w:hAnsi="Arial" w:cs="Arial"/>
          <w:color w:val="000000" w:themeColor="text1"/>
          <w:lang w:val="uk-UA"/>
        </w:rPr>
        <w:t>/зміни</w:t>
      </w:r>
      <w:r w:rsidRPr="00D469B2">
        <w:rPr>
          <w:rFonts w:ascii="Arial" w:hAnsi="Arial" w:cs="Arial"/>
          <w:color w:val="000000" w:themeColor="text1"/>
          <w:lang w:val="uk-UA"/>
        </w:rPr>
        <w:t xml:space="preserve"> таких законодавчих а</w:t>
      </w:r>
      <w:r w:rsidR="000F0D84" w:rsidRPr="00D469B2">
        <w:rPr>
          <w:rFonts w:ascii="Arial" w:hAnsi="Arial" w:cs="Arial"/>
          <w:color w:val="000000" w:themeColor="text1"/>
          <w:lang w:val="uk-UA"/>
        </w:rPr>
        <w:t xml:space="preserve">ктів. При цьому підписання такого  додаткового правочину </w:t>
      </w:r>
      <w:r w:rsidRPr="00D469B2">
        <w:rPr>
          <w:rFonts w:ascii="Arial" w:hAnsi="Arial" w:cs="Arial"/>
          <w:color w:val="000000" w:themeColor="text1"/>
          <w:lang w:val="uk-UA"/>
        </w:rPr>
        <w:t xml:space="preserve"> не є зміною умов поставки за цим </w:t>
      </w:r>
      <w:r w:rsidR="00B856C7" w:rsidRPr="00D469B2">
        <w:rPr>
          <w:rFonts w:ascii="Arial" w:hAnsi="Arial" w:cs="Arial"/>
          <w:color w:val="000000" w:themeColor="text1"/>
          <w:lang w:val="uk-UA"/>
        </w:rPr>
        <w:t>Д</w:t>
      </w:r>
      <w:r w:rsidRPr="00D469B2">
        <w:rPr>
          <w:rFonts w:ascii="Arial" w:hAnsi="Arial" w:cs="Arial"/>
          <w:color w:val="000000" w:themeColor="text1"/>
          <w:lang w:val="uk-UA"/>
        </w:rPr>
        <w:t>оговором.</w:t>
      </w:r>
    </w:p>
    <w:bookmarkEnd w:id="2"/>
    <w:p w14:paraId="4DEB751B" w14:textId="74BA7C36" w:rsidR="00390EC0" w:rsidRPr="00D469B2" w:rsidRDefault="00390EC0"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4.4.</w:t>
      </w:r>
      <w:r w:rsidRPr="00D469B2">
        <w:rPr>
          <w:rFonts w:ascii="Arial" w:hAnsi="Arial" w:cs="Arial"/>
          <w:color w:val="000000" w:themeColor="text1"/>
          <w:lang w:val="uk-UA"/>
        </w:rPr>
        <w:tab/>
        <w:t>У разі введення в законодавчому порядку акцизного збору</w:t>
      </w:r>
      <w:r w:rsidR="002501BC" w:rsidRPr="00D469B2">
        <w:rPr>
          <w:rFonts w:ascii="Arial" w:hAnsi="Arial" w:cs="Arial"/>
          <w:color w:val="000000" w:themeColor="text1"/>
          <w:lang w:val="uk-UA"/>
        </w:rPr>
        <w:t xml:space="preserve"> або  коригування його  ставки</w:t>
      </w:r>
      <w:r w:rsidRPr="00D469B2">
        <w:rPr>
          <w:rFonts w:ascii="Arial" w:hAnsi="Arial" w:cs="Arial"/>
          <w:color w:val="000000" w:themeColor="text1"/>
          <w:lang w:val="uk-UA"/>
        </w:rPr>
        <w:t>, на операції з продажу імпортного природного газу, ПДВ або інших податків і зборів, відповідним чином автоматично коригу</w:t>
      </w:r>
      <w:r w:rsidR="0070603F" w:rsidRPr="00D469B2">
        <w:rPr>
          <w:rFonts w:ascii="Arial" w:hAnsi="Arial" w:cs="Arial"/>
          <w:color w:val="000000" w:themeColor="text1"/>
          <w:lang w:val="uk-UA"/>
        </w:rPr>
        <w:t>є</w:t>
      </w:r>
      <w:r w:rsidRPr="00D469B2">
        <w:rPr>
          <w:rFonts w:ascii="Arial" w:hAnsi="Arial" w:cs="Arial"/>
          <w:color w:val="000000" w:themeColor="text1"/>
          <w:lang w:val="uk-UA"/>
        </w:rPr>
        <w:t>ться цін</w:t>
      </w:r>
      <w:r w:rsidR="0070603F" w:rsidRPr="00D469B2">
        <w:rPr>
          <w:rFonts w:ascii="Arial" w:hAnsi="Arial" w:cs="Arial"/>
          <w:color w:val="000000" w:themeColor="text1"/>
          <w:lang w:val="uk-UA"/>
        </w:rPr>
        <w:t>а</w:t>
      </w:r>
      <w:r w:rsidRPr="00D469B2">
        <w:rPr>
          <w:rFonts w:ascii="Arial" w:hAnsi="Arial" w:cs="Arial"/>
          <w:color w:val="000000" w:themeColor="text1"/>
          <w:lang w:val="uk-UA"/>
        </w:rPr>
        <w:t xml:space="preserve"> за 1000 м куб., зазначен</w:t>
      </w:r>
      <w:r w:rsidR="002501BC" w:rsidRPr="00D469B2">
        <w:rPr>
          <w:rFonts w:ascii="Arial" w:hAnsi="Arial" w:cs="Arial"/>
          <w:color w:val="000000" w:themeColor="text1"/>
          <w:lang w:val="uk-UA"/>
        </w:rPr>
        <w:t>а</w:t>
      </w:r>
      <w:r w:rsidRPr="00D469B2">
        <w:rPr>
          <w:rFonts w:ascii="Arial" w:hAnsi="Arial" w:cs="Arial"/>
          <w:color w:val="000000" w:themeColor="text1"/>
          <w:lang w:val="uk-UA"/>
        </w:rPr>
        <w:t xml:space="preserve"> в Договорі. Коригування ціни здійснюється шляхом збільшення ціни на суму акцизного збору, ПДВ або інших податків і зборів. При цьому сума акцизного збору, ПДВ або інших податків і зборів включається до ціни. Коригування здійснюється з дати набрання чинності відповідним Законом України</w:t>
      </w:r>
      <w:r w:rsidR="002501BC" w:rsidRPr="00D469B2">
        <w:rPr>
          <w:rFonts w:ascii="Arial" w:hAnsi="Arial" w:cs="Arial"/>
          <w:color w:val="000000" w:themeColor="text1"/>
          <w:lang w:val="uk-UA"/>
        </w:rPr>
        <w:t xml:space="preserve"> або  з дати  введення в дію  відповідних </w:t>
      </w:r>
      <w:r w:rsidR="0011205C" w:rsidRPr="00D469B2">
        <w:rPr>
          <w:rFonts w:ascii="Arial" w:hAnsi="Arial" w:cs="Arial"/>
          <w:color w:val="000000" w:themeColor="text1"/>
          <w:lang w:val="uk-UA"/>
        </w:rPr>
        <w:t xml:space="preserve">нормативних </w:t>
      </w:r>
      <w:r w:rsidR="002501BC" w:rsidRPr="00D469B2">
        <w:rPr>
          <w:rFonts w:ascii="Arial" w:hAnsi="Arial" w:cs="Arial"/>
          <w:color w:val="000000" w:themeColor="text1"/>
          <w:lang w:val="uk-UA"/>
        </w:rPr>
        <w:t xml:space="preserve"> змін</w:t>
      </w:r>
      <w:r w:rsidRPr="00D469B2">
        <w:rPr>
          <w:rFonts w:ascii="Arial" w:hAnsi="Arial" w:cs="Arial"/>
          <w:color w:val="000000" w:themeColor="text1"/>
          <w:lang w:val="uk-UA"/>
        </w:rPr>
        <w:t>.</w:t>
      </w:r>
    </w:p>
    <w:p w14:paraId="4C1848A1" w14:textId="77E327CD" w:rsidR="00816F5C" w:rsidRPr="00D469B2" w:rsidRDefault="009763CE" w:rsidP="00FE12DF">
      <w:pPr>
        <w:spacing w:after="0"/>
        <w:ind w:left="-567" w:right="98"/>
        <w:jc w:val="both"/>
        <w:rPr>
          <w:rFonts w:ascii="Arial" w:hAnsi="Arial" w:cs="Arial"/>
          <w:color w:val="000000" w:themeColor="text1"/>
          <w:lang w:val="uk-UA"/>
        </w:rPr>
      </w:pPr>
      <w:bookmarkStart w:id="4" w:name="_Hlk144738335"/>
      <w:r w:rsidRPr="00D469B2">
        <w:rPr>
          <w:rFonts w:ascii="Arial" w:hAnsi="Arial" w:cs="Arial"/>
          <w:color w:val="000000" w:themeColor="text1"/>
          <w:lang w:val="uk-UA"/>
        </w:rPr>
        <w:t xml:space="preserve">4.5. </w:t>
      </w:r>
      <w:r w:rsidR="00FE12DF" w:rsidRPr="00D469B2">
        <w:rPr>
          <w:rFonts w:ascii="Arial" w:hAnsi="Arial" w:cs="Arial"/>
          <w:color w:val="000000" w:themeColor="text1"/>
          <w:lang w:val="uk-UA"/>
        </w:rPr>
        <w:t>Оплата за природний газ згідно Договору здійснюється Споживачем виключно грошовими коштами у національній валюті України – гривні на банківський рахунок Постачальника.</w:t>
      </w:r>
      <w:r w:rsidR="00816F5C" w:rsidRPr="00D469B2">
        <w:rPr>
          <w:rFonts w:ascii="Arial" w:hAnsi="Arial" w:cs="Arial"/>
          <w:color w:val="000000" w:themeColor="text1"/>
          <w:lang w:val="uk-UA"/>
        </w:rPr>
        <w:t xml:space="preserve"> Індивідуальна форма оплати    визначається за взаєм</w:t>
      </w:r>
      <w:r w:rsidR="00C96D72" w:rsidRPr="00D469B2">
        <w:rPr>
          <w:rFonts w:ascii="Arial" w:hAnsi="Arial" w:cs="Arial"/>
          <w:color w:val="000000" w:themeColor="text1"/>
          <w:lang w:val="uk-UA"/>
        </w:rPr>
        <w:t xml:space="preserve">ною згодою Сторін шляхом підписання </w:t>
      </w:r>
      <w:r w:rsidR="00816F5C" w:rsidRPr="00D469B2">
        <w:rPr>
          <w:rFonts w:ascii="Arial" w:hAnsi="Arial" w:cs="Arial"/>
          <w:color w:val="000000" w:themeColor="text1"/>
          <w:lang w:val="uk-UA"/>
        </w:rPr>
        <w:t xml:space="preserve"> </w:t>
      </w:r>
      <w:r w:rsidR="00C96D72" w:rsidRPr="00D469B2">
        <w:rPr>
          <w:rFonts w:ascii="Arial" w:hAnsi="Arial" w:cs="Arial"/>
          <w:color w:val="000000" w:themeColor="text1"/>
          <w:lang w:val="uk-UA"/>
        </w:rPr>
        <w:t>додаткового правочину</w:t>
      </w:r>
      <w:r w:rsidR="00816F5C" w:rsidRPr="00D469B2">
        <w:rPr>
          <w:rFonts w:ascii="Arial" w:hAnsi="Arial" w:cs="Arial"/>
          <w:color w:val="000000" w:themeColor="text1"/>
          <w:lang w:val="uk-UA"/>
        </w:rPr>
        <w:t>.</w:t>
      </w:r>
    </w:p>
    <w:p w14:paraId="2A746567" w14:textId="5892058C" w:rsidR="00FE12DF" w:rsidRPr="00D469B2" w:rsidRDefault="00FE12DF" w:rsidP="00FE12DF">
      <w:pPr>
        <w:spacing w:after="0"/>
        <w:ind w:left="-567" w:right="98"/>
        <w:jc w:val="both"/>
        <w:rPr>
          <w:rFonts w:ascii="Arial" w:hAnsi="Arial" w:cs="Arial"/>
          <w:color w:val="000000" w:themeColor="text1"/>
          <w:lang w:val="uk-UA"/>
        </w:rPr>
      </w:pPr>
      <w:r w:rsidRPr="00D469B2">
        <w:rPr>
          <w:rFonts w:ascii="Arial" w:hAnsi="Arial" w:cs="Arial"/>
          <w:color w:val="000000" w:themeColor="text1"/>
          <w:lang w:val="uk-UA"/>
        </w:rPr>
        <w:t>Остаточний розрахунок за фактично поставлений/спожитий природний газ, відповідно до даних Оператора ГРМ, які відображені на інформаційній платформі Оператора ГТС, у звітному місяці, здійснюється Споживачем протягом 05 (п’яти) днів з дати отримання рахунку, але не пізніше 15 (п’ятнадцятого) числа місяця, наступного за місяцем споживання/постачання природного газу.</w:t>
      </w:r>
    </w:p>
    <w:p w14:paraId="39B64AF2" w14:textId="097C7F65" w:rsidR="00DF7AD0" w:rsidRPr="00D469B2" w:rsidRDefault="00FE12DF"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4.5.1</w:t>
      </w:r>
      <w:r w:rsidR="00EF05EA" w:rsidRPr="00D469B2">
        <w:rPr>
          <w:rFonts w:ascii="Arial" w:hAnsi="Arial" w:cs="Arial"/>
          <w:color w:val="000000" w:themeColor="text1"/>
          <w:lang w:val="uk-UA"/>
        </w:rPr>
        <w:t>.</w:t>
      </w:r>
      <w:r w:rsidR="009763CE" w:rsidRPr="00D469B2">
        <w:rPr>
          <w:rFonts w:ascii="Arial" w:hAnsi="Arial" w:cs="Arial"/>
          <w:color w:val="000000" w:themeColor="text1"/>
          <w:lang w:val="uk-UA"/>
        </w:rPr>
        <w:t xml:space="preserve"> </w:t>
      </w:r>
      <w:r w:rsidR="00415EFA" w:rsidRPr="00D469B2">
        <w:rPr>
          <w:rFonts w:ascii="Arial" w:hAnsi="Arial" w:cs="Arial"/>
          <w:color w:val="000000" w:themeColor="text1"/>
          <w:lang w:val="uk-UA"/>
        </w:rPr>
        <w:t>Сторони  можуть  погодити  індивідуальний графік розрахунків  із  застосуванням</w:t>
      </w:r>
      <w:r w:rsidR="00E961C5" w:rsidRPr="00D469B2">
        <w:rPr>
          <w:rFonts w:ascii="Arial" w:hAnsi="Arial" w:cs="Arial"/>
          <w:color w:val="000000" w:themeColor="text1"/>
          <w:lang w:val="uk-UA"/>
        </w:rPr>
        <w:t xml:space="preserve"> дисконту </w:t>
      </w:r>
      <w:r w:rsidR="00415EFA" w:rsidRPr="00D469B2">
        <w:rPr>
          <w:rFonts w:ascii="Arial" w:hAnsi="Arial" w:cs="Arial"/>
          <w:color w:val="000000" w:themeColor="text1"/>
          <w:lang w:val="uk-UA"/>
        </w:rPr>
        <w:t xml:space="preserve"> </w:t>
      </w:r>
      <w:r w:rsidR="00E961C5" w:rsidRPr="00D469B2">
        <w:rPr>
          <w:rFonts w:ascii="Arial" w:hAnsi="Arial" w:cs="Arial"/>
          <w:color w:val="000000" w:themeColor="text1"/>
          <w:lang w:val="uk-UA"/>
        </w:rPr>
        <w:t xml:space="preserve">або без такого </w:t>
      </w:r>
      <w:r w:rsidR="00415EFA" w:rsidRPr="00D469B2">
        <w:rPr>
          <w:rFonts w:ascii="Arial" w:hAnsi="Arial" w:cs="Arial"/>
          <w:color w:val="000000" w:themeColor="text1"/>
          <w:lang w:val="uk-UA"/>
        </w:rPr>
        <w:t>до ціни за 1000  куб.</w:t>
      </w:r>
      <w:r w:rsidR="00EF015E" w:rsidRPr="00D469B2">
        <w:rPr>
          <w:rFonts w:ascii="Arial" w:hAnsi="Arial" w:cs="Arial"/>
          <w:color w:val="000000" w:themeColor="text1"/>
          <w:lang w:val="uk-UA"/>
        </w:rPr>
        <w:t xml:space="preserve"> </w:t>
      </w:r>
      <w:r w:rsidR="00415EFA" w:rsidRPr="00D469B2">
        <w:rPr>
          <w:rFonts w:ascii="Arial" w:hAnsi="Arial" w:cs="Arial"/>
          <w:color w:val="000000" w:themeColor="text1"/>
          <w:lang w:val="uk-UA"/>
        </w:rPr>
        <w:t>м. природного газу шля</w:t>
      </w:r>
      <w:r w:rsidR="00C71C13" w:rsidRPr="00D469B2">
        <w:rPr>
          <w:rFonts w:ascii="Arial" w:hAnsi="Arial" w:cs="Arial"/>
          <w:color w:val="000000" w:themeColor="text1"/>
          <w:lang w:val="uk-UA"/>
        </w:rPr>
        <w:t>хом підписання додаткового правочину</w:t>
      </w:r>
      <w:r w:rsidR="00415EFA" w:rsidRPr="00D469B2">
        <w:rPr>
          <w:rFonts w:ascii="Arial" w:hAnsi="Arial" w:cs="Arial"/>
          <w:color w:val="000000" w:themeColor="text1"/>
          <w:lang w:val="uk-UA"/>
        </w:rPr>
        <w:t>.</w:t>
      </w:r>
    </w:p>
    <w:p w14:paraId="754EAC70" w14:textId="2ADC0ACA" w:rsidR="009763CE" w:rsidRPr="00D469B2" w:rsidRDefault="009763CE"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Загальна сума Договору складається з місячних сум вартостей спожитих об’ємів (обсягів) газу Споживачем.</w:t>
      </w:r>
      <w:bookmarkEnd w:id="4"/>
    </w:p>
    <w:p w14:paraId="351CD15E" w14:textId="617191AB" w:rsidR="00B211B1" w:rsidRPr="00D469B2" w:rsidRDefault="00B211B1" w:rsidP="0070603F">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4.5.</w:t>
      </w:r>
      <w:r w:rsidR="00300246" w:rsidRPr="00D469B2">
        <w:rPr>
          <w:rFonts w:ascii="Arial" w:hAnsi="Arial" w:cs="Arial"/>
          <w:color w:val="000000" w:themeColor="text1"/>
        </w:rPr>
        <w:t>2</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У випадку,  якщо  день оплати  припадає на вихідний  або святковий  або неробочий день, то відповідна оплата повинна проводитись не пізніше останнього робочого (банківського) дня, який передує такому вихідному,  святковому, неробочому дню.</w:t>
      </w:r>
    </w:p>
    <w:p w14:paraId="07D684F0" w14:textId="731983EC" w:rsidR="00390EC0" w:rsidRPr="00D469B2" w:rsidRDefault="00390EC0" w:rsidP="0070603F">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4.6.</w:t>
      </w:r>
      <w:r w:rsidR="0091520B" w:rsidRPr="00D469B2">
        <w:rPr>
          <w:rFonts w:ascii="Arial" w:hAnsi="Arial" w:cs="Arial"/>
          <w:color w:val="000000" w:themeColor="text1"/>
          <w:lang w:val="uk-UA"/>
        </w:rPr>
        <w:t xml:space="preserve"> </w:t>
      </w:r>
      <w:r w:rsidRPr="00D469B2">
        <w:rPr>
          <w:rFonts w:ascii="Arial" w:hAnsi="Arial" w:cs="Arial"/>
          <w:color w:val="000000" w:themeColor="text1"/>
          <w:lang w:val="uk-UA"/>
        </w:rPr>
        <w:t>Грошові кошти, які надійшли від Споживача, Постачальник зараховує як попередню оплату або плату за газ</w:t>
      </w:r>
      <w:r w:rsidR="00FF7CA3" w:rsidRPr="00D469B2">
        <w:rPr>
          <w:rFonts w:ascii="Arial" w:hAnsi="Arial" w:cs="Arial"/>
          <w:color w:val="000000" w:themeColor="text1"/>
          <w:lang w:val="uk-UA"/>
        </w:rPr>
        <w:t xml:space="preserve"> поточного </w:t>
      </w:r>
      <w:r w:rsidR="00E961C5" w:rsidRPr="00D469B2">
        <w:rPr>
          <w:rFonts w:ascii="Arial" w:hAnsi="Arial" w:cs="Arial"/>
          <w:color w:val="000000" w:themeColor="text1"/>
          <w:lang w:val="uk-UA"/>
        </w:rPr>
        <w:t xml:space="preserve">розрахункового періоду - </w:t>
      </w:r>
      <w:r w:rsidR="00FF7CA3" w:rsidRPr="00D469B2">
        <w:rPr>
          <w:rFonts w:ascii="Arial" w:hAnsi="Arial" w:cs="Arial"/>
          <w:color w:val="000000" w:themeColor="text1"/>
          <w:lang w:val="uk-UA"/>
        </w:rPr>
        <w:t>місяця</w:t>
      </w:r>
      <w:r w:rsidRPr="00D469B2">
        <w:rPr>
          <w:rFonts w:ascii="Arial" w:hAnsi="Arial" w:cs="Arial"/>
          <w:color w:val="000000" w:themeColor="text1"/>
          <w:lang w:val="uk-UA"/>
        </w:rPr>
        <w:t xml:space="preserve">,  за умови відсутності у Споживача </w:t>
      </w:r>
      <w:r w:rsidRPr="00D469B2">
        <w:rPr>
          <w:rFonts w:ascii="Arial" w:hAnsi="Arial" w:cs="Arial"/>
          <w:color w:val="000000" w:themeColor="text1"/>
          <w:lang w:val="uk-UA"/>
        </w:rPr>
        <w:lastRenderedPageBreak/>
        <w:t>заборгованості за цим Договором</w:t>
      </w:r>
      <w:r w:rsidR="00FF7CA3" w:rsidRPr="00D469B2">
        <w:rPr>
          <w:rFonts w:ascii="Arial" w:hAnsi="Arial" w:cs="Arial"/>
          <w:color w:val="000000" w:themeColor="text1"/>
          <w:lang w:val="uk-UA"/>
        </w:rPr>
        <w:t xml:space="preserve"> за попередні місяці споживання </w:t>
      </w:r>
      <w:r w:rsidRPr="00D469B2">
        <w:rPr>
          <w:rFonts w:ascii="Arial" w:hAnsi="Arial" w:cs="Arial"/>
          <w:color w:val="000000" w:themeColor="text1"/>
          <w:lang w:val="uk-UA"/>
        </w:rPr>
        <w:t>. За наявності заборгованості Споживача за цим Договором Постачальник зараховує грошові кошти, які надійшли від Споживача, як погашення заборгованості за газ</w:t>
      </w:r>
      <w:r w:rsidR="00FF7CA3" w:rsidRPr="00D469B2">
        <w:rPr>
          <w:rFonts w:ascii="Arial" w:hAnsi="Arial" w:cs="Arial"/>
          <w:color w:val="000000" w:themeColor="text1"/>
          <w:lang w:val="uk-UA"/>
        </w:rPr>
        <w:t xml:space="preserve"> попередніх місяців споживання</w:t>
      </w:r>
      <w:r w:rsidR="00B41D53" w:rsidRPr="00D469B2">
        <w:rPr>
          <w:rFonts w:ascii="Arial" w:hAnsi="Arial" w:cs="Arial"/>
          <w:color w:val="000000" w:themeColor="text1"/>
          <w:lang w:val="uk-UA"/>
        </w:rPr>
        <w:t xml:space="preserve"> в </w:t>
      </w:r>
      <w:r w:rsidR="0031302F" w:rsidRPr="00D469B2">
        <w:rPr>
          <w:rFonts w:ascii="Arial" w:hAnsi="Arial" w:cs="Arial"/>
          <w:color w:val="000000" w:themeColor="text1"/>
          <w:lang w:val="uk-UA"/>
        </w:rPr>
        <w:t>хронологічному порядку</w:t>
      </w:r>
      <w:r w:rsidR="00B41D53" w:rsidRPr="00D469B2">
        <w:rPr>
          <w:rFonts w:ascii="Arial" w:hAnsi="Arial" w:cs="Arial"/>
          <w:color w:val="000000" w:themeColor="text1"/>
          <w:lang w:val="uk-UA"/>
        </w:rPr>
        <w:t xml:space="preserve"> виникнення такої заборгованості</w:t>
      </w:r>
      <w:r w:rsidRPr="00D469B2">
        <w:rPr>
          <w:rFonts w:ascii="Arial" w:hAnsi="Arial" w:cs="Arial"/>
          <w:color w:val="000000" w:themeColor="text1"/>
          <w:lang w:val="uk-UA"/>
        </w:rPr>
        <w:t>, який передається за цим Договором, незалежно від зазначеного в платіжному дорученні Споживача призначення платежу.</w:t>
      </w:r>
    </w:p>
    <w:p w14:paraId="51DF4D5F" w14:textId="0E8B2E86" w:rsidR="00390EC0" w:rsidRPr="00D469B2" w:rsidRDefault="00390EC0" w:rsidP="00300246">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4.7.</w:t>
      </w:r>
      <w:r w:rsidR="00EF05EA"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При погашенні Споживачем заборгованості, </w:t>
      </w:r>
      <w:r w:rsidR="00300246" w:rsidRPr="00D469B2">
        <w:rPr>
          <w:rFonts w:ascii="Arial" w:hAnsi="Arial" w:cs="Arial"/>
          <w:color w:val="000000" w:themeColor="text1"/>
          <w:lang w:val="uk-UA"/>
        </w:rPr>
        <w:t xml:space="preserve">черговість  видів заборгованості  встановлюється </w:t>
      </w:r>
      <w:r w:rsidRPr="00D469B2">
        <w:rPr>
          <w:rFonts w:ascii="Arial" w:hAnsi="Arial" w:cs="Arial"/>
          <w:color w:val="000000" w:themeColor="text1"/>
          <w:lang w:val="uk-UA"/>
        </w:rPr>
        <w:t>відпов</w:t>
      </w:r>
      <w:r w:rsidR="00300246" w:rsidRPr="00D469B2">
        <w:rPr>
          <w:rFonts w:ascii="Arial" w:hAnsi="Arial" w:cs="Arial"/>
          <w:color w:val="000000" w:themeColor="text1"/>
          <w:lang w:val="uk-UA"/>
        </w:rPr>
        <w:t>ідно до ст. 534 ЦК України.</w:t>
      </w:r>
    </w:p>
    <w:p w14:paraId="432AEEB0" w14:textId="3722B9F8" w:rsidR="00EF05EA" w:rsidRPr="00D469B2" w:rsidRDefault="00390EC0" w:rsidP="004D203D">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4.8</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У разі якщо Споживач не здійснить оплату за природний газ ві</w:t>
      </w:r>
      <w:r w:rsidR="00E961C5" w:rsidRPr="00D469B2">
        <w:rPr>
          <w:rFonts w:ascii="Arial" w:hAnsi="Arial" w:cs="Arial"/>
          <w:color w:val="000000" w:themeColor="text1"/>
          <w:lang w:val="uk-UA"/>
        </w:rPr>
        <w:t>дповідно до ціни, встановленої та</w:t>
      </w:r>
      <w:r w:rsidRPr="00D469B2">
        <w:rPr>
          <w:rFonts w:ascii="Arial" w:hAnsi="Arial" w:cs="Arial"/>
          <w:color w:val="000000" w:themeColor="text1"/>
          <w:lang w:val="uk-UA"/>
        </w:rPr>
        <w:t xml:space="preserve">/або зміненої в порядку, передбаченому Договором, або не повністю сплатить увесь об'єм природного газу згідно з п. 4.5.  Договору  Постачальник має право переглянути умови Договору відносно об'єму газу, який постачається Споживачу, і передати Споживачу той об'єм, який сплачений </w:t>
      </w:r>
      <w:r w:rsidR="00ED2BEC" w:rsidRPr="00D469B2">
        <w:rPr>
          <w:rFonts w:ascii="Arial" w:hAnsi="Arial" w:cs="Arial"/>
          <w:color w:val="000000" w:themeColor="text1"/>
          <w:lang w:val="uk-UA"/>
        </w:rPr>
        <w:t xml:space="preserve"> на умовах цього Договору.</w:t>
      </w:r>
    </w:p>
    <w:p w14:paraId="6A94F7A3" w14:textId="4079CFB7" w:rsidR="00365525" w:rsidRPr="00D469B2" w:rsidRDefault="004D203D" w:rsidP="00300246">
      <w:pPr>
        <w:spacing w:after="0"/>
        <w:ind w:left="-851"/>
        <w:rPr>
          <w:rFonts w:ascii="Arial" w:hAnsi="Arial" w:cs="Arial"/>
          <w:b/>
          <w:color w:val="000000" w:themeColor="text1"/>
          <w:lang w:val="uk-UA"/>
        </w:rPr>
      </w:pPr>
      <w:r w:rsidRPr="00D469B2">
        <w:rPr>
          <w:rFonts w:ascii="Arial" w:hAnsi="Arial" w:cs="Arial"/>
          <w:b/>
          <w:color w:val="000000" w:themeColor="text1"/>
          <w:lang w:val="uk-UA"/>
        </w:rPr>
        <w:t xml:space="preserve">     </w:t>
      </w:r>
      <w:r w:rsidR="00300246" w:rsidRPr="00D469B2">
        <w:rPr>
          <w:rFonts w:ascii="Arial" w:hAnsi="Arial" w:cs="Arial"/>
          <w:b/>
          <w:color w:val="000000" w:themeColor="text1"/>
          <w:lang w:val="uk-UA"/>
        </w:rPr>
        <w:t>5</w:t>
      </w:r>
      <w:r w:rsidR="00365525" w:rsidRPr="00D469B2">
        <w:rPr>
          <w:rFonts w:ascii="Arial" w:hAnsi="Arial" w:cs="Arial"/>
          <w:b/>
          <w:color w:val="000000" w:themeColor="text1"/>
          <w:lang w:val="uk-UA"/>
        </w:rPr>
        <w:t xml:space="preserve">. </w:t>
      </w:r>
      <w:r w:rsidR="00300246" w:rsidRPr="00D469B2">
        <w:rPr>
          <w:rFonts w:ascii="Arial" w:hAnsi="Arial" w:cs="Arial"/>
          <w:b/>
          <w:color w:val="000000" w:themeColor="text1"/>
          <w:lang w:val="uk-UA"/>
        </w:rPr>
        <w:t xml:space="preserve">ПРАВА ТА ОБОВЯЗКИ СПОЖИВАЧА </w:t>
      </w:r>
    </w:p>
    <w:p w14:paraId="6FED2AD0" w14:textId="77777777" w:rsidR="00365525" w:rsidRPr="00D469B2" w:rsidRDefault="00365525" w:rsidP="00B856C7">
      <w:pPr>
        <w:spacing w:after="0"/>
        <w:ind w:left="-567"/>
        <w:jc w:val="both"/>
        <w:rPr>
          <w:rFonts w:ascii="Arial" w:hAnsi="Arial" w:cs="Arial"/>
          <w:b/>
          <w:i/>
          <w:color w:val="000000" w:themeColor="text1"/>
          <w:lang w:val="uk-UA"/>
        </w:rPr>
      </w:pPr>
      <w:r w:rsidRPr="00D469B2">
        <w:rPr>
          <w:rFonts w:ascii="Arial" w:hAnsi="Arial" w:cs="Arial"/>
          <w:b/>
          <w:i/>
          <w:color w:val="000000" w:themeColor="text1"/>
          <w:lang w:val="uk-UA"/>
        </w:rPr>
        <w:t>5.1. Споживач має право:</w:t>
      </w:r>
    </w:p>
    <w:p w14:paraId="78905E67"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5.1.1. отримувати природний газ на умовах, зазначених у цьому Договорі;</w:t>
      </w:r>
    </w:p>
    <w:p w14:paraId="55828489" w14:textId="29F11034"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5.1.2. на зміну в установленому порядку планових  обсягів споживання газу;</w:t>
      </w:r>
    </w:p>
    <w:p w14:paraId="0B236400" w14:textId="6A2D5E95"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5.1.3. безоплатно отримувати інформацію щодо цін та</w:t>
      </w:r>
      <w:r w:rsidR="0070603F" w:rsidRPr="00D469B2">
        <w:rPr>
          <w:rFonts w:ascii="Arial" w:hAnsi="Arial" w:cs="Arial"/>
          <w:color w:val="000000" w:themeColor="text1"/>
          <w:lang w:val="uk-UA"/>
        </w:rPr>
        <w:t xml:space="preserve"> про</w:t>
      </w:r>
      <w:r w:rsidRPr="00D469B2">
        <w:rPr>
          <w:rFonts w:ascii="Arial" w:hAnsi="Arial" w:cs="Arial"/>
          <w:color w:val="000000" w:themeColor="text1"/>
          <w:lang w:val="uk-UA"/>
        </w:rPr>
        <w:t xml:space="preserve"> порядок оплати природного газу ;</w:t>
      </w:r>
    </w:p>
    <w:p w14:paraId="67BFFA83"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5.1.4. звертатися до Постачальника для вирішення будь-яких питань, пов'язаних з виконанням цього Договору;</w:t>
      </w:r>
    </w:p>
    <w:p w14:paraId="4AFA5B5D" w14:textId="32FBDC99"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5.1.5. провести звіряння фактичних розрахунків з підписанням відповідного акт</w:t>
      </w:r>
      <w:r w:rsidR="0070603F" w:rsidRPr="00D469B2">
        <w:rPr>
          <w:rFonts w:ascii="Arial" w:hAnsi="Arial" w:cs="Arial"/>
          <w:color w:val="000000" w:themeColor="text1"/>
          <w:lang w:val="uk-UA"/>
        </w:rPr>
        <w:t>у</w:t>
      </w:r>
      <w:r w:rsidRPr="00D469B2">
        <w:rPr>
          <w:rFonts w:ascii="Arial" w:hAnsi="Arial" w:cs="Arial"/>
          <w:color w:val="000000" w:themeColor="text1"/>
          <w:lang w:val="uk-UA"/>
        </w:rPr>
        <w:t>;</w:t>
      </w:r>
    </w:p>
    <w:p w14:paraId="018FEE95" w14:textId="19B9649E"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5.1.6. вільно обирати іншого постачальника та розірвати</w:t>
      </w:r>
      <w:r w:rsidR="00E961C5" w:rsidRPr="00D469B2">
        <w:rPr>
          <w:rFonts w:ascii="Arial" w:hAnsi="Arial" w:cs="Arial"/>
          <w:color w:val="000000" w:themeColor="text1"/>
          <w:lang w:val="uk-UA"/>
        </w:rPr>
        <w:t>/призупинити дію цього Догово</w:t>
      </w:r>
      <w:r w:rsidRPr="00D469B2">
        <w:rPr>
          <w:rFonts w:ascii="Arial" w:hAnsi="Arial" w:cs="Arial"/>
          <w:color w:val="000000" w:themeColor="text1"/>
          <w:lang w:val="uk-UA"/>
        </w:rPr>
        <w:t>р</w:t>
      </w:r>
      <w:r w:rsidR="00E961C5" w:rsidRPr="00D469B2">
        <w:rPr>
          <w:rFonts w:ascii="Arial" w:hAnsi="Arial" w:cs="Arial"/>
          <w:color w:val="000000" w:themeColor="text1"/>
          <w:lang w:val="uk-UA"/>
        </w:rPr>
        <w:t>у</w:t>
      </w:r>
      <w:r w:rsidRPr="00D469B2">
        <w:rPr>
          <w:rFonts w:ascii="Arial" w:hAnsi="Arial" w:cs="Arial"/>
          <w:color w:val="000000" w:themeColor="text1"/>
          <w:lang w:val="uk-UA"/>
        </w:rPr>
        <w:t xml:space="preserve"> у встановленому цим Договором та чинним законодавством порядку;</w:t>
      </w:r>
    </w:p>
    <w:p w14:paraId="09C07DE8"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5.1.7.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чинними нормативно-правовими актами та цим Договором;</w:t>
      </w:r>
    </w:p>
    <w:p w14:paraId="38AAF477"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5.1.8.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11714DA4"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5.1.9. мати інші права, передбачені чинними нормативно-правовими актами і цим Договором.</w:t>
      </w:r>
    </w:p>
    <w:p w14:paraId="42BC44A0" w14:textId="77777777" w:rsidR="00365525" w:rsidRPr="00D469B2" w:rsidRDefault="00365525" w:rsidP="00B856C7">
      <w:pPr>
        <w:spacing w:after="0"/>
        <w:ind w:left="-567"/>
        <w:jc w:val="both"/>
        <w:rPr>
          <w:rFonts w:ascii="Arial" w:hAnsi="Arial" w:cs="Arial"/>
          <w:b/>
          <w:i/>
          <w:color w:val="000000" w:themeColor="text1"/>
          <w:lang w:val="uk-UA"/>
        </w:rPr>
      </w:pPr>
      <w:r w:rsidRPr="00D469B2">
        <w:rPr>
          <w:rFonts w:ascii="Arial" w:hAnsi="Arial" w:cs="Arial"/>
          <w:b/>
          <w:i/>
          <w:color w:val="000000" w:themeColor="text1"/>
          <w:lang w:val="uk-UA"/>
        </w:rPr>
        <w:t>5.2. Споживач зобов'язується:</w:t>
      </w:r>
    </w:p>
    <w:p w14:paraId="4BA182DE" w14:textId="20077542"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5.2.1. забезпечувати своєчасну та повну оплату, згідно з умовами цього Договору;</w:t>
      </w:r>
    </w:p>
    <w:p w14:paraId="0E266933" w14:textId="35681F95"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xml:space="preserve">5.2.2. мати </w:t>
      </w:r>
      <w:r w:rsidR="00ED2BEC" w:rsidRPr="00D469B2">
        <w:rPr>
          <w:rFonts w:ascii="Arial" w:hAnsi="Arial" w:cs="Arial"/>
          <w:color w:val="000000" w:themeColor="text1"/>
          <w:lang w:val="uk-UA"/>
        </w:rPr>
        <w:t xml:space="preserve">укладений </w:t>
      </w:r>
      <w:r w:rsidRPr="00D469B2">
        <w:rPr>
          <w:rFonts w:ascii="Arial" w:hAnsi="Arial" w:cs="Arial"/>
          <w:color w:val="000000" w:themeColor="text1"/>
          <w:lang w:val="uk-UA"/>
        </w:rPr>
        <w:t>в установленому порядку договір розподілу природного газу з Оператором ГРМ для набуття права на правомірний відбір газу із газорозподільної системи та фізичну доставку газу до межі балансової належності об'єкта Споживача;</w:t>
      </w:r>
    </w:p>
    <w:p w14:paraId="729E883D"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5.2.3. не допускати несанкціонованого відбору природного газу</w:t>
      </w:r>
      <w:r w:rsidR="00081402" w:rsidRPr="00D469B2">
        <w:rPr>
          <w:rFonts w:ascii="Arial" w:hAnsi="Arial" w:cs="Arial"/>
          <w:color w:val="000000" w:themeColor="text1"/>
          <w:lang w:val="uk-UA"/>
        </w:rPr>
        <w:t>, не допускати порушення дисципліни замовлення,  коригування та споживання природного  газу</w:t>
      </w:r>
      <w:r w:rsidRPr="00D469B2">
        <w:rPr>
          <w:rFonts w:ascii="Arial" w:hAnsi="Arial" w:cs="Arial"/>
          <w:color w:val="000000" w:themeColor="text1"/>
          <w:lang w:val="uk-UA"/>
        </w:rPr>
        <w:t>;</w:t>
      </w:r>
    </w:p>
    <w:p w14:paraId="46DD8DA3" w14:textId="6D86B1AB"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xml:space="preserve">5.2.4. своєчасно </w:t>
      </w:r>
      <w:r w:rsidR="00FE0FCF" w:rsidRPr="00D469B2">
        <w:rPr>
          <w:rFonts w:ascii="Arial" w:hAnsi="Arial" w:cs="Arial"/>
          <w:color w:val="000000" w:themeColor="text1"/>
          <w:lang w:val="uk-UA"/>
        </w:rPr>
        <w:t xml:space="preserve">письмово </w:t>
      </w:r>
      <w:r w:rsidRPr="00D469B2">
        <w:rPr>
          <w:rFonts w:ascii="Arial" w:hAnsi="Arial" w:cs="Arial"/>
          <w:color w:val="000000" w:themeColor="text1"/>
          <w:lang w:val="uk-UA"/>
        </w:rPr>
        <w:t xml:space="preserve">повідомляти Постачальника про всі зміни реквізитів,  зміни  у відомостях  про юридичну особу,  виникнення  обмежень  на підписання </w:t>
      </w:r>
      <w:r w:rsidR="00CA13E3" w:rsidRPr="00D469B2">
        <w:rPr>
          <w:rFonts w:ascii="Arial" w:hAnsi="Arial" w:cs="Arial"/>
          <w:color w:val="000000" w:themeColor="text1"/>
          <w:lang w:val="uk-UA"/>
        </w:rPr>
        <w:t>договорів,  додаткових  правочинів</w:t>
      </w:r>
      <w:r w:rsidR="00FE0FCF" w:rsidRPr="00D469B2">
        <w:rPr>
          <w:rFonts w:ascii="Arial" w:hAnsi="Arial" w:cs="Arial"/>
          <w:color w:val="000000" w:themeColor="text1"/>
          <w:lang w:val="uk-UA"/>
        </w:rPr>
        <w:t xml:space="preserve">  та ін.  документів,  пов’язаних  з укладанням  та виконанням  даного  Договору </w:t>
      </w:r>
      <w:r w:rsidRPr="00D469B2">
        <w:rPr>
          <w:rFonts w:ascii="Arial" w:hAnsi="Arial" w:cs="Arial"/>
          <w:color w:val="000000" w:themeColor="text1"/>
          <w:lang w:val="uk-UA"/>
        </w:rPr>
        <w:t>у діючих  підписантів, зміну підписантів,  прийняття рішення про припинення/ порушення справи про банкрутство  щодо  Споживача,</w:t>
      </w:r>
      <w:r w:rsidR="00ED2BEC" w:rsidRPr="00D469B2">
        <w:rPr>
          <w:rFonts w:ascii="Arial" w:hAnsi="Arial" w:cs="Arial"/>
          <w:color w:val="000000" w:themeColor="text1"/>
          <w:lang w:val="uk-UA"/>
        </w:rPr>
        <w:t xml:space="preserve"> прийняття рішення про реорганізацію,  виділ  щодо Споживача,</w:t>
      </w:r>
      <w:r w:rsidRPr="00D469B2">
        <w:rPr>
          <w:rFonts w:ascii="Arial" w:hAnsi="Arial" w:cs="Arial"/>
          <w:color w:val="000000" w:themeColor="text1"/>
          <w:lang w:val="uk-UA"/>
        </w:rPr>
        <w:t xml:space="preserve">  кінцеву дату споживання природного  газу  та іншої інформації, що   впливає на виконання умов цього Договору протягом двох робочих  днів з моменту виникнення відповідних  обставин та/або прийняття відповідного  рішення;</w:t>
      </w:r>
    </w:p>
    <w:p w14:paraId="67787308" w14:textId="637BCBC9"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w:t>
      </w:r>
      <w:r w:rsidR="0070603F" w:rsidRPr="00D469B2">
        <w:rPr>
          <w:rFonts w:ascii="Arial" w:hAnsi="Arial" w:cs="Arial"/>
          <w:color w:val="000000" w:themeColor="text1"/>
          <w:lang w:val="uk-UA"/>
        </w:rPr>
        <w:t>5</w:t>
      </w:r>
      <w:r w:rsidRPr="00D469B2">
        <w:rPr>
          <w:rFonts w:ascii="Arial" w:hAnsi="Arial" w:cs="Arial"/>
          <w:color w:val="000000" w:themeColor="text1"/>
          <w:lang w:val="uk-UA"/>
        </w:rPr>
        <w:t xml:space="preserve">. безперешкодно допускати на свою територію, в тому числі  у свої виробничі, господарські та підсобні приміщення, де розташовані вузли обліку газу, прилади обліку газу, лічильники газу тощо, представників Постачальника після пред'явлення ними службових посвідчень </w:t>
      </w:r>
      <w:r w:rsidR="006E03E3" w:rsidRPr="00D469B2">
        <w:rPr>
          <w:rFonts w:ascii="Arial" w:hAnsi="Arial" w:cs="Arial"/>
          <w:color w:val="000000" w:themeColor="text1"/>
          <w:lang w:val="uk-UA"/>
        </w:rPr>
        <w:t xml:space="preserve">(довіреності) </w:t>
      </w:r>
      <w:r w:rsidRPr="00D469B2">
        <w:rPr>
          <w:rFonts w:ascii="Arial" w:hAnsi="Arial" w:cs="Arial"/>
          <w:color w:val="000000" w:themeColor="text1"/>
          <w:lang w:val="uk-UA"/>
        </w:rPr>
        <w:t xml:space="preserve">для звіряння показань фактично використаних обсягів природного газу. </w:t>
      </w:r>
    </w:p>
    <w:p w14:paraId="12E1F4DE" w14:textId="51E1CDA1"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w:t>
      </w:r>
      <w:r w:rsidR="0070603F" w:rsidRPr="00D469B2">
        <w:rPr>
          <w:rFonts w:ascii="Arial" w:hAnsi="Arial" w:cs="Arial"/>
          <w:color w:val="000000" w:themeColor="text1"/>
          <w:lang w:val="uk-UA"/>
        </w:rPr>
        <w:t>6</w:t>
      </w:r>
      <w:r w:rsidRPr="00D469B2">
        <w:rPr>
          <w:rFonts w:ascii="Arial" w:hAnsi="Arial" w:cs="Arial"/>
          <w:color w:val="000000" w:themeColor="text1"/>
          <w:lang w:val="uk-UA"/>
        </w:rPr>
        <w:t>. забезпечувати дотримання дисципліни відбору природного газу в обсягах та на умовах, визначених Договором.</w:t>
      </w:r>
    </w:p>
    <w:p w14:paraId="017B9EE7" w14:textId="6724853A"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w:t>
      </w:r>
      <w:r w:rsidR="0070603F" w:rsidRPr="00D469B2">
        <w:rPr>
          <w:rFonts w:ascii="Arial" w:hAnsi="Arial" w:cs="Arial"/>
          <w:color w:val="000000" w:themeColor="text1"/>
          <w:lang w:val="uk-UA"/>
        </w:rPr>
        <w:t>7</w:t>
      </w:r>
      <w:r w:rsidRPr="00D469B2">
        <w:rPr>
          <w:rFonts w:ascii="Arial" w:hAnsi="Arial" w:cs="Arial"/>
          <w:color w:val="000000" w:themeColor="text1"/>
          <w:lang w:val="uk-UA"/>
        </w:rPr>
        <w:t>. своєчасно інформувати Постачальника про всі відхилення від технологічних режимів роботи, надавати повну та достовірну інформацію про режим споживання;</w:t>
      </w:r>
    </w:p>
    <w:p w14:paraId="7E8BA482" w14:textId="557B3BDA"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lastRenderedPageBreak/>
        <w:t>5.2.</w:t>
      </w:r>
      <w:r w:rsidR="0070603F" w:rsidRPr="00D469B2">
        <w:rPr>
          <w:rFonts w:ascii="Arial" w:hAnsi="Arial" w:cs="Arial"/>
          <w:color w:val="000000" w:themeColor="text1"/>
          <w:lang w:val="uk-UA"/>
        </w:rPr>
        <w:t>8</w:t>
      </w:r>
      <w:r w:rsidRPr="00D469B2">
        <w:rPr>
          <w:rFonts w:ascii="Arial" w:hAnsi="Arial" w:cs="Arial"/>
          <w:color w:val="000000" w:themeColor="text1"/>
          <w:lang w:val="uk-UA"/>
        </w:rPr>
        <w:t>. забезпечити відповідність об’єктів газоспоживання проектній, виконавчій та технічній документації, зберігання цієї документації, належний технічний стан систем, вузлів та засобів обліку природного газу;</w:t>
      </w:r>
    </w:p>
    <w:p w14:paraId="4E330FF4" w14:textId="26C48591"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w:t>
      </w:r>
      <w:r w:rsidR="0070603F" w:rsidRPr="00D469B2">
        <w:rPr>
          <w:rFonts w:ascii="Arial" w:hAnsi="Arial" w:cs="Arial"/>
          <w:color w:val="000000" w:themeColor="text1"/>
          <w:lang w:val="uk-UA"/>
        </w:rPr>
        <w:t>9</w:t>
      </w:r>
      <w:r w:rsidRPr="00D469B2">
        <w:rPr>
          <w:rFonts w:ascii="Arial" w:hAnsi="Arial" w:cs="Arial"/>
          <w:color w:val="000000" w:themeColor="text1"/>
          <w:lang w:val="uk-UA"/>
        </w:rPr>
        <w:t>. відшкодовувати завдані Постачальнику збитки внаслідок порушення Споживачем умов даного договору чи інших норм чинного законодавства України в порядку та на умовах визначених цим Договором, Правилами</w:t>
      </w:r>
      <w:r w:rsidR="00924315" w:rsidRPr="00D469B2">
        <w:rPr>
          <w:rFonts w:ascii="Arial" w:hAnsi="Arial" w:cs="Arial"/>
          <w:color w:val="000000" w:themeColor="text1"/>
          <w:lang w:val="uk-UA"/>
        </w:rPr>
        <w:t xml:space="preserve"> постачання</w:t>
      </w:r>
      <w:r w:rsidRPr="00D469B2">
        <w:rPr>
          <w:rFonts w:ascii="Arial" w:hAnsi="Arial" w:cs="Arial"/>
          <w:color w:val="000000" w:themeColor="text1"/>
          <w:lang w:val="uk-UA"/>
        </w:rPr>
        <w:t xml:space="preserve"> та нормами діючого законодавства;</w:t>
      </w:r>
    </w:p>
    <w:p w14:paraId="17F7EB45" w14:textId="61AB3566"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5.2.1</w:t>
      </w:r>
      <w:r w:rsidR="0070603F" w:rsidRPr="00D469B2">
        <w:rPr>
          <w:rFonts w:ascii="Arial" w:hAnsi="Arial" w:cs="Arial"/>
          <w:color w:val="000000" w:themeColor="text1"/>
          <w:lang w:val="uk-UA"/>
        </w:rPr>
        <w:t>0</w:t>
      </w:r>
      <w:r w:rsidR="00E961C5" w:rsidRPr="00D469B2">
        <w:rPr>
          <w:rFonts w:ascii="Arial" w:hAnsi="Arial" w:cs="Arial"/>
          <w:color w:val="000000" w:themeColor="text1"/>
          <w:lang w:val="uk-UA"/>
        </w:rPr>
        <w:t>. припинити</w:t>
      </w:r>
      <w:r w:rsidRPr="00D469B2">
        <w:rPr>
          <w:rFonts w:ascii="Arial" w:hAnsi="Arial" w:cs="Arial"/>
          <w:color w:val="000000" w:themeColor="text1"/>
          <w:lang w:val="uk-UA"/>
        </w:rPr>
        <w:t xml:space="preserve"> споживання на об’єктах Споживача у випадках:</w:t>
      </w:r>
    </w:p>
    <w:p w14:paraId="1D097190"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споживання природного газу з ресурсу іншого постачальника;</w:t>
      </w:r>
    </w:p>
    <w:p w14:paraId="22474C50"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наявності простроченої заборгованості за спожитий природний газ;</w:t>
      </w:r>
    </w:p>
    <w:p w14:paraId="24476903" w14:textId="2798B32C" w:rsidR="003B336F" w:rsidRPr="00D469B2" w:rsidRDefault="003B336F"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w:t>
      </w:r>
      <w:r w:rsidR="00EF05EA" w:rsidRPr="00D469B2">
        <w:rPr>
          <w:rFonts w:ascii="Arial" w:hAnsi="Arial" w:cs="Arial"/>
          <w:color w:val="000000" w:themeColor="text1"/>
          <w:lang w:val="uk-UA"/>
        </w:rPr>
        <w:t xml:space="preserve"> </w:t>
      </w:r>
      <w:r w:rsidRPr="00D469B2">
        <w:rPr>
          <w:rFonts w:ascii="Arial" w:hAnsi="Arial" w:cs="Arial"/>
          <w:color w:val="000000" w:themeColor="text1"/>
          <w:lang w:val="uk-UA"/>
        </w:rPr>
        <w:t>проведення несвоєчасних розрахунків за Договором;</w:t>
      </w:r>
    </w:p>
    <w:p w14:paraId="62946AA9"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розірвання Договору</w:t>
      </w:r>
      <w:r w:rsidR="00FC79BE" w:rsidRPr="00D469B2">
        <w:rPr>
          <w:rFonts w:ascii="Arial" w:hAnsi="Arial" w:cs="Arial"/>
          <w:color w:val="000000" w:themeColor="text1"/>
          <w:lang w:val="uk-UA"/>
        </w:rPr>
        <w:t xml:space="preserve">  або призупинення дії Договору в частині постачання природного  газу</w:t>
      </w:r>
      <w:r w:rsidRPr="00D469B2">
        <w:rPr>
          <w:rFonts w:ascii="Arial" w:hAnsi="Arial" w:cs="Arial"/>
          <w:color w:val="000000" w:themeColor="text1"/>
          <w:lang w:val="uk-UA"/>
        </w:rPr>
        <w:t>;</w:t>
      </w:r>
    </w:p>
    <w:p w14:paraId="72CCB5AD" w14:textId="582621A5"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xml:space="preserve">- відмови від підписання </w:t>
      </w:r>
      <w:proofErr w:type="spellStart"/>
      <w:r w:rsidRPr="00D469B2">
        <w:rPr>
          <w:rFonts w:ascii="Arial" w:hAnsi="Arial" w:cs="Arial"/>
          <w:color w:val="000000" w:themeColor="text1"/>
          <w:lang w:val="uk-UA"/>
        </w:rPr>
        <w:t>акта</w:t>
      </w:r>
      <w:proofErr w:type="spellEnd"/>
      <w:r w:rsidRPr="00D469B2">
        <w:rPr>
          <w:rFonts w:ascii="Arial" w:hAnsi="Arial" w:cs="Arial"/>
          <w:color w:val="000000" w:themeColor="text1"/>
          <w:lang w:val="uk-UA"/>
        </w:rPr>
        <w:t xml:space="preserve"> приймання</w:t>
      </w:r>
      <w:r w:rsidR="00924315" w:rsidRPr="00D469B2">
        <w:rPr>
          <w:rFonts w:ascii="Arial" w:hAnsi="Arial" w:cs="Arial"/>
          <w:color w:val="000000" w:themeColor="text1"/>
          <w:lang w:val="uk-UA"/>
        </w:rPr>
        <w:t>-</w:t>
      </w:r>
      <w:r w:rsidRPr="00D469B2">
        <w:rPr>
          <w:rFonts w:ascii="Arial" w:hAnsi="Arial" w:cs="Arial"/>
          <w:color w:val="000000" w:themeColor="text1"/>
          <w:lang w:val="uk-UA"/>
        </w:rPr>
        <w:t>передачі природного газу без надання відповідного письмового обґрунтування;</w:t>
      </w:r>
    </w:p>
    <w:p w14:paraId="32629759"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у інших випадках передбачених Правилами та чинним законодавством України;</w:t>
      </w:r>
    </w:p>
    <w:p w14:paraId="0B550195" w14:textId="10DEB9CA"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5.2.1</w:t>
      </w:r>
      <w:r w:rsidR="0070603F" w:rsidRPr="00D469B2">
        <w:rPr>
          <w:rFonts w:ascii="Arial" w:hAnsi="Arial" w:cs="Arial"/>
          <w:color w:val="000000" w:themeColor="text1"/>
          <w:lang w:val="uk-UA"/>
        </w:rPr>
        <w:t>1</w:t>
      </w:r>
      <w:r w:rsidRPr="00D469B2">
        <w:rPr>
          <w:rFonts w:ascii="Arial" w:hAnsi="Arial" w:cs="Arial"/>
          <w:color w:val="000000" w:themeColor="text1"/>
          <w:lang w:val="uk-UA"/>
        </w:rPr>
        <w:t>. виконувати інші обов'язки, покладені на Споживача чинним законодавством та/або цим Договором.</w:t>
      </w:r>
    </w:p>
    <w:p w14:paraId="31F07F3E" w14:textId="77777777" w:rsidR="00CA13E3"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5.2.1</w:t>
      </w:r>
      <w:r w:rsidR="0070603F" w:rsidRPr="00D469B2">
        <w:rPr>
          <w:rFonts w:ascii="Arial" w:hAnsi="Arial" w:cs="Arial"/>
          <w:color w:val="000000" w:themeColor="text1"/>
          <w:lang w:val="uk-UA"/>
        </w:rPr>
        <w:t>2</w:t>
      </w:r>
      <w:r w:rsidRPr="00D469B2">
        <w:rPr>
          <w:rFonts w:ascii="Arial" w:hAnsi="Arial" w:cs="Arial"/>
          <w:color w:val="000000" w:themeColor="text1"/>
          <w:lang w:val="uk-UA"/>
        </w:rPr>
        <w:t xml:space="preserve">. забезпечити повну конфіденційність даних отриманих від Постачальника, в тому числі не розголошувати в будь-якій спосіб  третім особам інформацію про умови постачання природного газу за даним Договором в тому числі, ціну та обсяги. </w:t>
      </w:r>
    </w:p>
    <w:p w14:paraId="1378DC6B" w14:textId="5D607847" w:rsidR="00365525" w:rsidRPr="00D469B2" w:rsidRDefault="00365525" w:rsidP="0019117B">
      <w:pPr>
        <w:spacing w:after="0"/>
        <w:ind w:left="-567"/>
        <w:jc w:val="both"/>
        <w:rPr>
          <w:rFonts w:ascii="Arial" w:hAnsi="Arial" w:cs="Arial"/>
          <w:b/>
          <w:color w:val="000000" w:themeColor="text1"/>
          <w:lang w:val="uk-UA"/>
        </w:rPr>
      </w:pPr>
      <w:r w:rsidRPr="00D469B2">
        <w:rPr>
          <w:rFonts w:ascii="Arial" w:hAnsi="Arial" w:cs="Arial"/>
          <w:color w:val="000000" w:themeColor="text1"/>
          <w:lang w:val="uk-UA"/>
        </w:rPr>
        <w:t xml:space="preserve"> </w:t>
      </w:r>
      <w:r w:rsidR="00CC05D0" w:rsidRPr="00D469B2">
        <w:rPr>
          <w:rFonts w:ascii="Arial" w:hAnsi="Arial" w:cs="Arial"/>
          <w:b/>
          <w:color w:val="000000" w:themeColor="text1"/>
          <w:lang w:val="uk-UA"/>
        </w:rPr>
        <w:t xml:space="preserve">     </w:t>
      </w:r>
      <w:r w:rsidR="00257695" w:rsidRPr="00D469B2">
        <w:rPr>
          <w:rFonts w:ascii="Arial" w:hAnsi="Arial" w:cs="Arial"/>
          <w:b/>
          <w:color w:val="000000" w:themeColor="text1"/>
          <w:lang w:val="uk-UA"/>
        </w:rPr>
        <w:t xml:space="preserve">6. ПРАВА І ОБОВЯЗКИ ПОСТАЧАЛЬНИКА </w:t>
      </w:r>
    </w:p>
    <w:p w14:paraId="1EACB982" w14:textId="77777777" w:rsidR="00365525" w:rsidRPr="00D469B2" w:rsidRDefault="00365525" w:rsidP="00924315">
      <w:pPr>
        <w:spacing w:after="0"/>
        <w:ind w:left="-567"/>
        <w:jc w:val="both"/>
        <w:rPr>
          <w:rFonts w:ascii="Arial" w:hAnsi="Arial" w:cs="Arial"/>
          <w:b/>
          <w:i/>
          <w:color w:val="000000" w:themeColor="text1"/>
          <w:lang w:val="uk-UA"/>
        </w:rPr>
      </w:pPr>
      <w:r w:rsidRPr="00D469B2">
        <w:rPr>
          <w:rFonts w:ascii="Arial" w:hAnsi="Arial" w:cs="Arial"/>
          <w:b/>
          <w:i/>
          <w:color w:val="000000" w:themeColor="text1"/>
          <w:lang w:val="uk-UA"/>
        </w:rPr>
        <w:t>6.1. Постачальник має право:</w:t>
      </w:r>
    </w:p>
    <w:p w14:paraId="63557263" w14:textId="0B265A63" w:rsidR="00365525" w:rsidRPr="00D469B2" w:rsidRDefault="00365525" w:rsidP="0092431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6.1.1. отримувати від Споживача плату за</w:t>
      </w:r>
      <w:r w:rsidR="00ED2BEC" w:rsidRPr="00D469B2">
        <w:rPr>
          <w:rFonts w:ascii="Arial" w:hAnsi="Arial" w:cs="Arial"/>
          <w:color w:val="000000" w:themeColor="text1"/>
          <w:lang w:val="uk-UA"/>
        </w:rPr>
        <w:t xml:space="preserve">  </w:t>
      </w:r>
      <w:r w:rsidRPr="00D469B2">
        <w:rPr>
          <w:rFonts w:ascii="Arial" w:hAnsi="Arial" w:cs="Arial"/>
          <w:color w:val="000000" w:themeColor="text1"/>
          <w:lang w:val="uk-UA"/>
        </w:rPr>
        <w:t>природний газ;</w:t>
      </w:r>
    </w:p>
    <w:p w14:paraId="601228B7" w14:textId="77777777" w:rsidR="00365525" w:rsidRPr="00D469B2" w:rsidRDefault="00365525" w:rsidP="0092431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6.1.2. контролювати правильність оформлення Споживачем платіжних документів;</w:t>
      </w:r>
    </w:p>
    <w:p w14:paraId="33B0CBC6" w14:textId="77777777" w:rsidR="00365525" w:rsidRPr="00D469B2" w:rsidRDefault="00365525" w:rsidP="0092431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6.1.3. ініціювати припинення постачання природного газу Споживачу у порядку та на умовах, визначених цим Договором та чинним законодавством;</w:t>
      </w:r>
    </w:p>
    <w:p w14:paraId="208635DC" w14:textId="77777777" w:rsidR="00365525" w:rsidRPr="00D469B2" w:rsidRDefault="00365525" w:rsidP="0092431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6.1.4. безперешкодного доступу до комерційних вузлів обліку природного га</w:t>
      </w:r>
      <w:r w:rsidR="00FC79BE" w:rsidRPr="00D469B2">
        <w:rPr>
          <w:rFonts w:ascii="Arial" w:hAnsi="Arial" w:cs="Arial"/>
          <w:color w:val="000000" w:themeColor="text1"/>
          <w:lang w:val="uk-UA"/>
        </w:rPr>
        <w:t>зу, що встановлені на об’єкті(ах</w:t>
      </w:r>
      <w:r w:rsidRPr="00D469B2">
        <w:rPr>
          <w:rFonts w:ascii="Arial" w:hAnsi="Arial" w:cs="Arial"/>
          <w:color w:val="000000" w:themeColor="text1"/>
          <w:lang w:val="uk-UA"/>
        </w:rPr>
        <w:t>) газоспоживання Споживача для перевірки показань фактично використаних Споживачем обсягів природного газу;</w:t>
      </w:r>
    </w:p>
    <w:p w14:paraId="57CD04F9" w14:textId="77777777" w:rsidR="00365525" w:rsidRPr="00D469B2" w:rsidRDefault="00365525" w:rsidP="0092431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xml:space="preserve">6.1.5. проводити разом зі Споживачем звіряння фактично використаних обсягів природного газу з підписанням відповідного </w:t>
      </w:r>
      <w:proofErr w:type="spellStart"/>
      <w:r w:rsidRPr="00D469B2">
        <w:rPr>
          <w:rFonts w:ascii="Arial" w:hAnsi="Arial" w:cs="Arial"/>
          <w:color w:val="000000" w:themeColor="text1"/>
          <w:lang w:val="uk-UA"/>
        </w:rPr>
        <w:t>акта</w:t>
      </w:r>
      <w:proofErr w:type="spellEnd"/>
      <w:r w:rsidRPr="00D469B2">
        <w:rPr>
          <w:rFonts w:ascii="Arial" w:hAnsi="Arial" w:cs="Arial"/>
          <w:color w:val="000000" w:themeColor="text1"/>
          <w:lang w:val="uk-UA"/>
        </w:rPr>
        <w:t>;</w:t>
      </w:r>
    </w:p>
    <w:p w14:paraId="6F44AC4E" w14:textId="77777777" w:rsidR="00365525" w:rsidRPr="00D469B2" w:rsidRDefault="00365525" w:rsidP="00E961C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6.1.6. мати інші права, передбачені чинними нормативно-правовими актами і цим Договором.</w:t>
      </w:r>
    </w:p>
    <w:p w14:paraId="7FB64C2C" w14:textId="77777777" w:rsidR="00365525" w:rsidRPr="00D469B2" w:rsidRDefault="00365525" w:rsidP="00E961C5">
      <w:pPr>
        <w:spacing w:after="0"/>
        <w:ind w:left="-567"/>
        <w:jc w:val="both"/>
        <w:rPr>
          <w:rFonts w:ascii="Arial" w:hAnsi="Arial" w:cs="Arial"/>
          <w:b/>
          <w:i/>
          <w:color w:val="000000" w:themeColor="text1"/>
          <w:lang w:val="uk-UA"/>
        </w:rPr>
      </w:pPr>
      <w:r w:rsidRPr="00D469B2">
        <w:rPr>
          <w:rFonts w:ascii="Arial" w:hAnsi="Arial" w:cs="Arial"/>
          <w:b/>
          <w:i/>
          <w:color w:val="000000" w:themeColor="text1"/>
          <w:lang w:val="uk-UA"/>
        </w:rPr>
        <w:t>6.2. Постачальник зобов'язується:</w:t>
      </w:r>
    </w:p>
    <w:p w14:paraId="0F9528E0" w14:textId="77777777" w:rsidR="00365525" w:rsidRPr="00D469B2" w:rsidRDefault="00365525" w:rsidP="00E961C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6.2.1. забезпечити безперервне постачання природного газу в порядку та на умовах, передбачених цим Договором;</w:t>
      </w:r>
    </w:p>
    <w:p w14:paraId="0DC98113" w14:textId="06F535D9" w:rsidR="00365525" w:rsidRPr="00D469B2" w:rsidRDefault="00365525" w:rsidP="00E961C5">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D023FD" w:rsidRPr="00D469B2">
        <w:rPr>
          <w:rFonts w:ascii="Arial" w:hAnsi="Arial" w:cs="Arial"/>
          <w:color w:val="000000" w:themeColor="text1"/>
          <w:lang w:val="uk-UA"/>
        </w:rPr>
        <w:t>2</w:t>
      </w:r>
      <w:r w:rsidRPr="00D469B2">
        <w:rPr>
          <w:rFonts w:ascii="Arial" w:hAnsi="Arial" w:cs="Arial"/>
          <w:color w:val="000000" w:themeColor="text1"/>
          <w:lang w:val="uk-UA"/>
        </w:rPr>
        <w:t xml:space="preserve">. </w:t>
      </w:r>
      <w:r w:rsidR="00FC79BE" w:rsidRPr="00D469B2">
        <w:rPr>
          <w:rFonts w:ascii="Arial" w:hAnsi="Arial" w:cs="Arial"/>
          <w:color w:val="000000" w:themeColor="text1"/>
          <w:lang w:val="uk-UA"/>
        </w:rPr>
        <w:t>вчиняти  всі необхідні дії для забезпечення</w:t>
      </w:r>
      <w:r w:rsidR="00A55879" w:rsidRPr="00D469B2">
        <w:rPr>
          <w:rFonts w:ascii="Arial" w:hAnsi="Arial" w:cs="Arial"/>
          <w:color w:val="000000" w:themeColor="text1"/>
          <w:lang w:val="uk-UA"/>
        </w:rPr>
        <w:t xml:space="preserve"> Споживача необхідним,  </w:t>
      </w:r>
      <w:r w:rsidR="003B336F" w:rsidRPr="00D469B2">
        <w:rPr>
          <w:rFonts w:ascii="Arial" w:hAnsi="Arial" w:cs="Arial"/>
          <w:color w:val="000000" w:themeColor="text1"/>
          <w:lang w:val="uk-UA"/>
        </w:rPr>
        <w:t xml:space="preserve">зазначеним у </w:t>
      </w:r>
      <w:r w:rsidR="006A731A" w:rsidRPr="00D469B2">
        <w:rPr>
          <w:rFonts w:ascii="Arial" w:hAnsi="Arial" w:cs="Arial"/>
          <w:color w:val="000000" w:themeColor="text1"/>
          <w:lang w:val="uk-UA"/>
        </w:rPr>
        <w:t>Заяв</w:t>
      </w:r>
      <w:r w:rsidR="00313A62" w:rsidRPr="00D469B2">
        <w:rPr>
          <w:rFonts w:ascii="Arial" w:hAnsi="Arial" w:cs="Arial"/>
          <w:color w:val="000000" w:themeColor="text1"/>
          <w:lang w:val="uk-UA"/>
        </w:rPr>
        <w:t>ці</w:t>
      </w:r>
      <w:r w:rsidR="006A731A" w:rsidRPr="00D469B2">
        <w:rPr>
          <w:rFonts w:ascii="Arial" w:hAnsi="Arial" w:cs="Arial"/>
          <w:color w:val="000000" w:themeColor="text1"/>
          <w:lang w:val="uk-UA"/>
        </w:rPr>
        <w:t xml:space="preserve">  на планові обсяги споживання природного газу </w:t>
      </w:r>
      <w:r w:rsidR="00A55879" w:rsidRPr="00D469B2">
        <w:rPr>
          <w:rFonts w:ascii="Arial" w:hAnsi="Arial" w:cs="Arial"/>
          <w:color w:val="000000" w:themeColor="text1"/>
          <w:lang w:val="uk-UA"/>
        </w:rPr>
        <w:t xml:space="preserve">або скоригованим </w:t>
      </w:r>
      <w:r w:rsidR="00FC79BE" w:rsidRPr="00D469B2">
        <w:rPr>
          <w:rFonts w:ascii="Arial" w:hAnsi="Arial" w:cs="Arial"/>
          <w:color w:val="000000" w:themeColor="text1"/>
          <w:lang w:val="uk-UA"/>
        </w:rPr>
        <w:t>обсягом природного  газу</w:t>
      </w:r>
      <w:r w:rsidR="00D023FD" w:rsidRPr="00D469B2">
        <w:rPr>
          <w:rFonts w:ascii="Arial" w:hAnsi="Arial" w:cs="Arial"/>
          <w:color w:val="000000" w:themeColor="text1"/>
          <w:lang w:val="uk-UA"/>
        </w:rPr>
        <w:t xml:space="preserve"> </w:t>
      </w:r>
      <w:r w:rsidR="00FC79BE" w:rsidRPr="00D469B2">
        <w:rPr>
          <w:rFonts w:ascii="Arial" w:hAnsi="Arial" w:cs="Arial"/>
          <w:color w:val="000000" w:themeColor="text1"/>
          <w:lang w:val="uk-UA"/>
        </w:rPr>
        <w:t>за умови дотримання С</w:t>
      </w:r>
      <w:r w:rsidRPr="00D469B2">
        <w:rPr>
          <w:rFonts w:ascii="Arial" w:hAnsi="Arial" w:cs="Arial"/>
          <w:color w:val="000000" w:themeColor="text1"/>
          <w:lang w:val="uk-UA"/>
        </w:rPr>
        <w:t>поживачем дисципліни відбору природного  газу та розрахунків за нього;</w:t>
      </w:r>
    </w:p>
    <w:p w14:paraId="066971EC" w14:textId="22E0B7AF" w:rsidR="00365525" w:rsidRPr="00D469B2" w:rsidRDefault="00365525" w:rsidP="00E961C5">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D023FD" w:rsidRPr="00D469B2">
        <w:rPr>
          <w:rFonts w:ascii="Arial" w:hAnsi="Arial" w:cs="Arial"/>
          <w:color w:val="000000" w:themeColor="text1"/>
          <w:lang w:val="uk-UA"/>
        </w:rPr>
        <w:t>3</w:t>
      </w:r>
      <w:r w:rsidRPr="00D469B2">
        <w:rPr>
          <w:rFonts w:ascii="Arial" w:hAnsi="Arial" w:cs="Arial"/>
          <w:color w:val="000000" w:themeColor="text1"/>
          <w:lang w:val="uk-UA"/>
        </w:rPr>
        <w:t>. обчислювати і виставляти рахунки Споживачу за</w:t>
      </w:r>
      <w:r w:rsidR="00D023FD" w:rsidRPr="00D469B2">
        <w:rPr>
          <w:rFonts w:ascii="Arial" w:hAnsi="Arial" w:cs="Arial"/>
          <w:color w:val="000000" w:themeColor="text1"/>
          <w:lang w:val="uk-UA"/>
        </w:rPr>
        <w:t xml:space="preserve"> </w:t>
      </w:r>
      <w:r w:rsidRPr="00D469B2">
        <w:rPr>
          <w:rFonts w:ascii="Arial" w:hAnsi="Arial" w:cs="Arial"/>
          <w:color w:val="000000" w:themeColor="text1"/>
          <w:lang w:val="uk-UA"/>
        </w:rPr>
        <w:t>природний газ;</w:t>
      </w:r>
    </w:p>
    <w:p w14:paraId="1644312B" w14:textId="35863BF0" w:rsidR="00365525" w:rsidRPr="00D469B2" w:rsidRDefault="00365525" w:rsidP="00E961C5">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D023FD" w:rsidRPr="00D469B2">
        <w:rPr>
          <w:rFonts w:ascii="Arial" w:hAnsi="Arial" w:cs="Arial"/>
          <w:color w:val="000000" w:themeColor="text1"/>
          <w:lang w:val="uk-UA"/>
        </w:rPr>
        <w:t>4</w:t>
      </w:r>
      <w:r w:rsidRPr="00D469B2">
        <w:rPr>
          <w:rFonts w:ascii="Arial" w:hAnsi="Arial" w:cs="Arial"/>
          <w:color w:val="000000" w:themeColor="text1"/>
          <w:lang w:val="uk-UA"/>
        </w:rPr>
        <w:t xml:space="preserve">. підписувати  акт приймання-передачі </w:t>
      </w:r>
      <w:r w:rsidR="00F06EFE" w:rsidRPr="00D469B2">
        <w:rPr>
          <w:rFonts w:ascii="Arial" w:hAnsi="Arial" w:cs="Arial"/>
          <w:color w:val="000000" w:themeColor="text1"/>
          <w:lang w:val="uk-UA"/>
        </w:rPr>
        <w:t xml:space="preserve">природного </w:t>
      </w:r>
      <w:r w:rsidRPr="00D469B2">
        <w:rPr>
          <w:rFonts w:ascii="Arial" w:hAnsi="Arial" w:cs="Arial"/>
          <w:color w:val="000000" w:themeColor="text1"/>
          <w:lang w:val="uk-UA"/>
        </w:rPr>
        <w:t>газу у порядку, визначеному Договором;</w:t>
      </w:r>
    </w:p>
    <w:p w14:paraId="511F0E92" w14:textId="05E38B79"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D023FD" w:rsidRPr="00D469B2">
        <w:rPr>
          <w:rFonts w:ascii="Arial" w:hAnsi="Arial" w:cs="Arial"/>
          <w:color w:val="000000" w:themeColor="text1"/>
          <w:lang w:val="uk-UA"/>
        </w:rPr>
        <w:t>5</w:t>
      </w:r>
      <w:r w:rsidRPr="00D469B2">
        <w:rPr>
          <w:rFonts w:ascii="Arial" w:hAnsi="Arial" w:cs="Arial"/>
          <w:color w:val="000000" w:themeColor="text1"/>
          <w:lang w:val="uk-UA"/>
        </w:rPr>
        <w:t>. надавати Споживачу інформацію про умови постачання, ціни, права та обов’язки  Постачальника і Споживача,  про право  Споживача на вільн</w:t>
      </w:r>
      <w:r w:rsidR="00FC79BE" w:rsidRPr="00D469B2">
        <w:rPr>
          <w:rFonts w:ascii="Arial" w:hAnsi="Arial" w:cs="Arial"/>
          <w:color w:val="000000" w:themeColor="text1"/>
          <w:lang w:val="uk-UA"/>
        </w:rPr>
        <w:t>ий вибір  постачальника</w:t>
      </w:r>
      <w:r w:rsidRPr="00D469B2">
        <w:rPr>
          <w:rFonts w:ascii="Arial" w:hAnsi="Arial" w:cs="Arial"/>
          <w:color w:val="000000" w:themeColor="text1"/>
          <w:lang w:val="uk-UA"/>
        </w:rPr>
        <w:t>;</w:t>
      </w:r>
    </w:p>
    <w:p w14:paraId="2E0945F5" w14:textId="321CBE9E"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70603F" w:rsidRPr="00D469B2">
        <w:rPr>
          <w:rFonts w:ascii="Arial" w:hAnsi="Arial" w:cs="Arial"/>
          <w:color w:val="000000" w:themeColor="text1"/>
          <w:lang w:val="uk-UA"/>
        </w:rPr>
        <w:t>6</w:t>
      </w:r>
      <w:r w:rsidRPr="00D469B2">
        <w:rPr>
          <w:rFonts w:ascii="Arial" w:hAnsi="Arial" w:cs="Arial"/>
          <w:color w:val="000000" w:themeColor="text1"/>
          <w:lang w:val="uk-UA"/>
        </w:rPr>
        <w:t>.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34CD8B24" w14:textId="32C116ED"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70603F" w:rsidRPr="00D469B2">
        <w:rPr>
          <w:rFonts w:ascii="Arial" w:hAnsi="Arial" w:cs="Arial"/>
          <w:color w:val="000000" w:themeColor="text1"/>
          <w:lang w:val="uk-UA"/>
        </w:rPr>
        <w:t>7</w:t>
      </w:r>
      <w:r w:rsidRPr="00D469B2">
        <w:rPr>
          <w:rFonts w:ascii="Arial" w:hAnsi="Arial" w:cs="Arial"/>
          <w:color w:val="000000" w:themeColor="text1"/>
          <w:lang w:val="uk-UA"/>
        </w:rPr>
        <w:t>. забезпечувати конфіденційність даних, які отримуються від Споживача;</w:t>
      </w:r>
    </w:p>
    <w:p w14:paraId="4C5FB453" w14:textId="18D99A25"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70603F" w:rsidRPr="00D469B2">
        <w:rPr>
          <w:rFonts w:ascii="Arial" w:hAnsi="Arial" w:cs="Arial"/>
          <w:color w:val="000000" w:themeColor="text1"/>
          <w:lang w:val="uk-UA"/>
        </w:rPr>
        <w:t>8.</w:t>
      </w:r>
      <w:r w:rsidRPr="00D469B2">
        <w:rPr>
          <w:rFonts w:ascii="Arial" w:hAnsi="Arial" w:cs="Arial"/>
          <w:color w:val="000000" w:themeColor="text1"/>
          <w:lang w:val="uk-UA"/>
        </w:rPr>
        <w:t xml:space="preserve"> повідомити Споживача про намір  внесення  змін  до Договору  в частині умов  постачання  до початку  дії  таких  змін та гарантувати  права Споживача на дострокове  розірвання  Договору, з дотриманням  порядку  </w:t>
      </w:r>
      <w:r w:rsidR="00D023FD" w:rsidRPr="00D469B2">
        <w:rPr>
          <w:rFonts w:ascii="Arial" w:hAnsi="Arial" w:cs="Arial"/>
          <w:color w:val="000000" w:themeColor="text1"/>
          <w:lang w:val="uk-UA"/>
        </w:rPr>
        <w:t>зміни  пос</w:t>
      </w:r>
      <w:r w:rsidR="00601A39" w:rsidRPr="00D469B2">
        <w:rPr>
          <w:rFonts w:ascii="Arial" w:hAnsi="Arial" w:cs="Arial"/>
          <w:color w:val="000000" w:themeColor="text1"/>
          <w:lang w:val="uk-UA"/>
        </w:rPr>
        <w:t>та</w:t>
      </w:r>
      <w:r w:rsidR="00D023FD" w:rsidRPr="00D469B2">
        <w:rPr>
          <w:rFonts w:ascii="Arial" w:hAnsi="Arial" w:cs="Arial"/>
          <w:color w:val="000000" w:themeColor="text1"/>
          <w:lang w:val="uk-UA"/>
        </w:rPr>
        <w:t>чальника</w:t>
      </w:r>
      <w:r w:rsidRPr="00D469B2">
        <w:rPr>
          <w:rFonts w:ascii="Arial" w:hAnsi="Arial" w:cs="Arial"/>
          <w:color w:val="000000" w:themeColor="text1"/>
          <w:lang w:val="uk-UA"/>
        </w:rPr>
        <w:t>, пере</w:t>
      </w:r>
      <w:r w:rsidR="00A55879" w:rsidRPr="00D469B2">
        <w:rPr>
          <w:rFonts w:ascii="Arial" w:hAnsi="Arial" w:cs="Arial"/>
          <w:color w:val="000000" w:themeColor="text1"/>
          <w:lang w:val="uk-UA"/>
        </w:rPr>
        <w:t>дбаченого чинним законодавством.</w:t>
      </w:r>
    </w:p>
    <w:p w14:paraId="7D4FFFE4" w14:textId="5D6A593E" w:rsidR="00BE7C7C" w:rsidRPr="00D469B2" w:rsidRDefault="00BE7C7C" w:rsidP="0070603F">
      <w:pPr>
        <w:spacing w:after="0"/>
        <w:ind w:left="-851"/>
        <w:jc w:val="both"/>
        <w:rPr>
          <w:rFonts w:ascii="Arial" w:hAnsi="Arial" w:cs="Arial"/>
          <w:color w:val="000000" w:themeColor="text1"/>
          <w:lang w:val="uk-UA"/>
        </w:rPr>
      </w:pPr>
      <w:bookmarkStart w:id="5" w:name="_Hlk118980210"/>
      <w:r w:rsidRPr="00D469B2">
        <w:rPr>
          <w:rFonts w:ascii="Arial" w:hAnsi="Arial" w:cs="Arial"/>
          <w:color w:val="000000" w:themeColor="text1"/>
          <w:shd w:val="clear" w:color="auto" w:fill="FFFFFF"/>
          <w:lang w:val="uk-UA"/>
        </w:rPr>
        <w:t>6.2.</w:t>
      </w:r>
      <w:r w:rsidR="0070603F" w:rsidRPr="00D469B2">
        <w:rPr>
          <w:rFonts w:ascii="Arial" w:hAnsi="Arial" w:cs="Arial"/>
          <w:color w:val="000000" w:themeColor="text1"/>
          <w:shd w:val="clear" w:color="auto" w:fill="FFFFFF"/>
          <w:lang w:val="uk-UA"/>
        </w:rPr>
        <w:t>9</w:t>
      </w:r>
      <w:r w:rsidRPr="00D469B2">
        <w:rPr>
          <w:rFonts w:ascii="Arial" w:hAnsi="Arial" w:cs="Arial"/>
          <w:color w:val="000000" w:themeColor="text1"/>
          <w:shd w:val="clear" w:color="auto" w:fill="FFFFFF"/>
          <w:lang w:val="uk-UA"/>
        </w:rPr>
        <w:t xml:space="preserve">. Обов’язок Постачальника постачати природний газ Споживачу виникає виключно після включення Споживача до </w:t>
      </w:r>
      <w:r w:rsidR="00F06EFE" w:rsidRPr="00D469B2">
        <w:rPr>
          <w:rFonts w:ascii="Arial" w:hAnsi="Arial" w:cs="Arial"/>
          <w:color w:val="000000" w:themeColor="text1"/>
          <w:shd w:val="clear" w:color="auto" w:fill="FFFFFF"/>
          <w:lang w:val="uk-UA"/>
        </w:rPr>
        <w:t>Р</w:t>
      </w:r>
      <w:r w:rsidRPr="00D469B2">
        <w:rPr>
          <w:rFonts w:ascii="Arial" w:hAnsi="Arial" w:cs="Arial"/>
          <w:color w:val="000000" w:themeColor="text1"/>
          <w:shd w:val="clear" w:color="auto" w:fill="FFFFFF"/>
          <w:lang w:val="uk-UA"/>
        </w:rPr>
        <w:t>еєстру споживачів Постачальника в Інформаційній платформі ОГ</w:t>
      </w:r>
      <w:r w:rsidR="002375E4" w:rsidRPr="00D469B2">
        <w:rPr>
          <w:rFonts w:ascii="Arial" w:hAnsi="Arial" w:cs="Arial"/>
          <w:color w:val="000000" w:themeColor="text1"/>
          <w:shd w:val="clear" w:color="auto" w:fill="FFFFFF"/>
          <w:lang w:val="uk-UA"/>
        </w:rPr>
        <w:t>Т</w:t>
      </w:r>
      <w:r w:rsidRPr="00D469B2">
        <w:rPr>
          <w:rFonts w:ascii="Arial" w:hAnsi="Arial" w:cs="Arial"/>
          <w:color w:val="000000" w:themeColor="text1"/>
          <w:shd w:val="clear" w:color="auto" w:fill="FFFFFF"/>
          <w:lang w:val="uk-UA"/>
        </w:rPr>
        <w:t>СУ.</w:t>
      </w:r>
    </w:p>
    <w:bookmarkEnd w:id="5"/>
    <w:p w14:paraId="22573762" w14:textId="0F6ED6BA" w:rsidR="00365525" w:rsidRPr="00D469B2" w:rsidRDefault="00257695" w:rsidP="00257695">
      <w:pPr>
        <w:spacing w:after="0"/>
        <w:ind w:left="-851"/>
        <w:rPr>
          <w:rFonts w:ascii="Arial" w:hAnsi="Arial" w:cs="Arial"/>
          <w:b/>
          <w:color w:val="000000" w:themeColor="text1"/>
          <w:lang w:val="uk-UA"/>
        </w:rPr>
      </w:pPr>
      <w:r w:rsidRPr="00D469B2">
        <w:rPr>
          <w:rFonts w:ascii="Arial" w:hAnsi="Arial" w:cs="Arial"/>
          <w:b/>
          <w:color w:val="000000" w:themeColor="text1"/>
          <w:lang w:val="uk-UA"/>
        </w:rPr>
        <w:t>7</w:t>
      </w:r>
      <w:r w:rsidR="00365525" w:rsidRPr="00D469B2">
        <w:rPr>
          <w:rFonts w:ascii="Arial" w:hAnsi="Arial" w:cs="Arial"/>
          <w:b/>
          <w:color w:val="000000" w:themeColor="text1"/>
          <w:lang w:val="uk-UA"/>
        </w:rPr>
        <w:t xml:space="preserve">. </w:t>
      </w:r>
      <w:r w:rsidRPr="00D469B2">
        <w:rPr>
          <w:rFonts w:ascii="Arial" w:hAnsi="Arial" w:cs="Arial"/>
          <w:b/>
          <w:color w:val="000000" w:themeColor="text1"/>
          <w:lang w:val="uk-UA"/>
        </w:rPr>
        <w:t xml:space="preserve">ПОРЯДОК ПРИПИНЕННЯ ТА ВІДНОВЛЕННЯ ГАЗОПОСТАЧАННЯ </w:t>
      </w:r>
    </w:p>
    <w:p w14:paraId="06F46F3D" w14:textId="0337FB30"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7.1. Постачальник має право звернутися до Оператора ГРМ з дорученням про відключення Споживача від газорозподільної системи  у випадку порушення Споживачем строків оплати за цим Договором та </w:t>
      </w:r>
      <w:r w:rsidRPr="00D469B2">
        <w:rPr>
          <w:rFonts w:ascii="Arial" w:hAnsi="Arial" w:cs="Arial"/>
          <w:color w:val="000000" w:themeColor="text1"/>
          <w:lang w:val="uk-UA"/>
        </w:rPr>
        <w:lastRenderedPageBreak/>
        <w:t>в інших випадках передбачених цим Договором та/або чинним законодавством. Припинення (обмеження)</w:t>
      </w:r>
      <w:r w:rsidR="00F06EFE"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та відновлення газопостачання здійснюється  у відповідності  до вимог  чинного  законодавства. </w:t>
      </w:r>
    </w:p>
    <w:p w14:paraId="6A5C3952" w14:textId="77EF04D1"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7.2</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Порушенням </w:t>
      </w:r>
      <w:r w:rsidR="0062145D" w:rsidRPr="00D469B2">
        <w:rPr>
          <w:rFonts w:ascii="Arial" w:hAnsi="Arial" w:cs="Arial"/>
          <w:color w:val="000000" w:themeColor="text1"/>
          <w:lang w:val="uk-UA"/>
        </w:rPr>
        <w:t xml:space="preserve">Постачальником </w:t>
      </w:r>
      <w:r w:rsidRPr="00D469B2">
        <w:rPr>
          <w:rFonts w:ascii="Arial" w:hAnsi="Arial" w:cs="Arial"/>
          <w:color w:val="000000" w:themeColor="text1"/>
          <w:lang w:val="uk-UA"/>
        </w:rPr>
        <w:t>умов Договору не вважається повне або часткове припинення подачі газу у зв’язку з:</w:t>
      </w:r>
    </w:p>
    <w:p w14:paraId="6F0FE789" w14:textId="4656A7F2"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за</w:t>
      </w:r>
      <w:r w:rsidR="003B336F" w:rsidRPr="00D469B2">
        <w:rPr>
          <w:rFonts w:ascii="Arial" w:hAnsi="Arial" w:cs="Arial"/>
          <w:color w:val="000000" w:themeColor="text1"/>
          <w:lang w:val="uk-UA"/>
        </w:rPr>
        <w:t xml:space="preserve">боргованістю щодо його оплати  </w:t>
      </w:r>
      <w:r w:rsidR="00365525" w:rsidRPr="00D469B2">
        <w:rPr>
          <w:rFonts w:ascii="Arial" w:hAnsi="Arial" w:cs="Arial"/>
          <w:color w:val="000000" w:themeColor="text1"/>
          <w:lang w:val="uk-UA"/>
        </w:rPr>
        <w:t>послуг з</w:t>
      </w:r>
      <w:r w:rsidR="00A55879" w:rsidRPr="00D469B2">
        <w:rPr>
          <w:rFonts w:ascii="Arial" w:hAnsi="Arial" w:cs="Arial"/>
          <w:color w:val="000000" w:themeColor="text1"/>
          <w:lang w:val="uk-UA"/>
        </w:rPr>
        <w:t xml:space="preserve"> поста</w:t>
      </w:r>
      <w:r w:rsidR="00257695" w:rsidRPr="00D469B2">
        <w:rPr>
          <w:rFonts w:ascii="Arial" w:hAnsi="Arial" w:cs="Arial"/>
          <w:color w:val="000000" w:themeColor="text1"/>
          <w:lang w:val="uk-UA"/>
        </w:rPr>
        <w:t xml:space="preserve">чання </w:t>
      </w:r>
      <w:r w:rsidR="00A55879" w:rsidRPr="00D469B2">
        <w:rPr>
          <w:rFonts w:ascii="Arial" w:hAnsi="Arial" w:cs="Arial"/>
          <w:color w:val="000000" w:themeColor="text1"/>
          <w:lang w:val="uk-UA"/>
        </w:rPr>
        <w:t>, розподілу</w:t>
      </w:r>
      <w:r w:rsidR="00365525" w:rsidRPr="00D469B2">
        <w:rPr>
          <w:rFonts w:ascii="Arial" w:hAnsi="Arial" w:cs="Arial"/>
          <w:color w:val="000000" w:themeColor="text1"/>
          <w:lang w:val="uk-UA"/>
        </w:rPr>
        <w:t>;</w:t>
      </w:r>
    </w:p>
    <w:p w14:paraId="5032706C" w14:textId="0FE613BB"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проведення</w:t>
      </w:r>
      <w:r w:rsidR="00A55879" w:rsidRPr="00D469B2">
        <w:rPr>
          <w:rFonts w:ascii="Arial" w:hAnsi="Arial" w:cs="Arial"/>
          <w:color w:val="000000" w:themeColor="text1"/>
          <w:lang w:val="uk-UA"/>
        </w:rPr>
        <w:t>м</w:t>
      </w:r>
      <w:r w:rsidR="00365525" w:rsidRPr="00D469B2">
        <w:rPr>
          <w:rFonts w:ascii="Arial" w:hAnsi="Arial" w:cs="Arial"/>
          <w:color w:val="000000" w:themeColor="text1"/>
          <w:lang w:val="uk-UA"/>
        </w:rPr>
        <w:t xml:space="preserve"> планових технічних і організаційних заходів на газопроводах і спорудах на них;</w:t>
      </w:r>
    </w:p>
    <w:p w14:paraId="3A0FD09A" w14:textId="0976E8E8"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аваріями на магістральному газопроводі або газорозподільній станції постачальника газу;</w:t>
      </w:r>
    </w:p>
    <w:p w14:paraId="0BC276F8" w14:textId="562C4D5B"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аваріями на газопроводах Оператора ГРМ і спорудах на них;</w:t>
      </w:r>
    </w:p>
    <w:p w14:paraId="3E5AC576" w14:textId="33AC80A8"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іншими випадками, що визнаються форс-мажорними;</w:t>
      </w:r>
    </w:p>
    <w:p w14:paraId="3B5610A4" w14:textId="0A0C681A"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відмовою Споживача оплачувати природ</w:t>
      </w:r>
      <w:r w:rsidR="0062145D" w:rsidRPr="00D469B2">
        <w:rPr>
          <w:rFonts w:ascii="Arial" w:hAnsi="Arial" w:cs="Arial"/>
          <w:color w:val="000000" w:themeColor="text1"/>
          <w:lang w:val="uk-UA"/>
        </w:rPr>
        <w:t>ний газ на умовах, закріплених розділом</w:t>
      </w:r>
      <w:r w:rsidR="00365525" w:rsidRPr="00D469B2">
        <w:rPr>
          <w:rFonts w:ascii="Arial" w:hAnsi="Arial" w:cs="Arial"/>
          <w:color w:val="000000" w:themeColor="text1"/>
          <w:lang w:val="uk-UA"/>
        </w:rPr>
        <w:t xml:space="preserve"> </w:t>
      </w:r>
      <w:r w:rsidR="00EF015E" w:rsidRPr="00D469B2">
        <w:rPr>
          <w:rFonts w:ascii="Arial" w:hAnsi="Arial" w:cs="Arial"/>
          <w:color w:val="000000" w:themeColor="text1"/>
          <w:lang w:val="uk-UA"/>
        </w:rPr>
        <w:t>IV</w:t>
      </w:r>
      <w:r w:rsidR="00365525" w:rsidRPr="00D469B2">
        <w:rPr>
          <w:rFonts w:ascii="Arial" w:hAnsi="Arial" w:cs="Arial"/>
          <w:color w:val="000000" w:themeColor="text1"/>
          <w:lang w:val="uk-UA"/>
        </w:rPr>
        <w:t xml:space="preserve"> Договору.</w:t>
      </w:r>
    </w:p>
    <w:p w14:paraId="6FC93612" w14:textId="0A6719C2"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порушенням Споживачем Правил безпеки систем газопостачання, яке створює загрозу виникнення аварійної ситуації;</w:t>
      </w:r>
    </w:p>
    <w:p w14:paraId="152C5038" w14:textId="199C6FFE"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самовільним підключенням до системи газопостачання;</w:t>
      </w:r>
    </w:p>
    <w:p w14:paraId="600E3B99" w14:textId="703016F9"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самовільним відновленням Споживачем відбору газу Постачальника;</w:t>
      </w:r>
    </w:p>
    <w:p w14:paraId="1D1152D2" w14:textId="7024EAFD"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несанкціонованим відбором природного газу;</w:t>
      </w:r>
    </w:p>
    <w:p w14:paraId="3CA30DE4" w14:textId="6E912BB6"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визнання Споживача банкрутом або порушення справи про банкрутство Споживача;</w:t>
      </w:r>
    </w:p>
    <w:p w14:paraId="2706688F" w14:textId="0303C18C"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відсутністю або недостатністю для забезпечення об'єктів споживання газу Споживача</w:t>
      </w:r>
      <w:r w:rsidR="00D023FD"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об'ємів природного газу</w:t>
      </w:r>
      <w:r w:rsidR="00560D0B" w:rsidRPr="00D469B2">
        <w:rPr>
          <w:rFonts w:ascii="Arial" w:hAnsi="Arial" w:cs="Arial"/>
          <w:color w:val="000000" w:themeColor="text1"/>
          <w:lang w:val="uk-UA"/>
        </w:rPr>
        <w:t>.</w:t>
      </w:r>
    </w:p>
    <w:p w14:paraId="3BE609B8" w14:textId="6B700344"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7.3. Припинення газопостачання не звільняє Споживача від обов'язку сплатити заборгованість Постачальнику за цим Договором.</w:t>
      </w:r>
    </w:p>
    <w:p w14:paraId="0C8D9356" w14:textId="48817978" w:rsidR="00365525" w:rsidRPr="00D469B2" w:rsidRDefault="00CC05D0" w:rsidP="00CC05D0">
      <w:pPr>
        <w:spacing w:after="0"/>
        <w:ind w:left="-851"/>
        <w:rPr>
          <w:rFonts w:ascii="Arial" w:hAnsi="Arial" w:cs="Arial"/>
          <w:b/>
          <w:color w:val="000000" w:themeColor="text1"/>
          <w:lang w:val="uk-UA"/>
        </w:rPr>
      </w:pPr>
      <w:r w:rsidRPr="00D469B2">
        <w:rPr>
          <w:rFonts w:ascii="Arial" w:hAnsi="Arial" w:cs="Arial"/>
          <w:b/>
          <w:color w:val="000000" w:themeColor="text1"/>
          <w:lang w:val="uk-UA"/>
        </w:rPr>
        <w:t>8. ВІДПОВІДАЛЬНІСТЬ СТОРІН</w:t>
      </w:r>
    </w:p>
    <w:p w14:paraId="2E59FA20" w14:textId="7777777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8.1. За невиконання або неналежне виконання своїх зобов'язань за цим Договором винна Сторона відшкодовує добросовісній   стороні всі понесені збитки в порядку та умовах передбачених чинним законодавством України та цим Договором.  При цьому відшкодування збитків винною Стороною не звільняє останню від виконання інших обов’язків передбачених цим Договором. </w:t>
      </w:r>
    </w:p>
    <w:p w14:paraId="4CDD6AB7" w14:textId="7777777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8.2. 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w:t>
      </w:r>
    </w:p>
    <w:p w14:paraId="6553DBE9" w14:textId="781826D9" w:rsidR="00365525" w:rsidRPr="00D469B2" w:rsidRDefault="00365525" w:rsidP="001020F7">
      <w:pPr>
        <w:spacing w:after="0"/>
        <w:ind w:left="-851"/>
        <w:jc w:val="both"/>
        <w:rPr>
          <w:rFonts w:ascii="Arial" w:hAnsi="Arial" w:cs="Arial"/>
          <w:color w:val="000000" w:themeColor="text1"/>
          <w:lang w:val="uk-UA"/>
        </w:rPr>
      </w:pPr>
      <w:r w:rsidRPr="00D469B2">
        <w:rPr>
          <w:rFonts w:ascii="Arial" w:hAnsi="Arial" w:cs="Arial"/>
          <w:color w:val="000000" w:themeColor="text1"/>
          <w:lang w:val="uk-UA"/>
        </w:rPr>
        <w:t>8.3. У разі несвоєчасної або неповної оплати за природний газ Споживач, окрім інфляційних та 3% річних сплачує Постачальнику пеню в розмірі подвійної облікової ставки Національного банку України, що діяла у період, за який стягується пеня, від несплаченої суми за кожен день прострочення.</w:t>
      </w:r>
      <w:r w:rsidR="001020F7" w:rsidRPr="001020F7">
        <w:rPr>
          <w:rFonts w:ascii="Arial" w:hAnsi="Arial" w:cs="Arial"/>
          <w:color w:val="000000" w:themeColor="text1"/>
          <w:lang w:val="uk-UA"/>
        </w:rPr>
        <w:t xml:space="preserve"> </w:t>
      </w:r>
      <w:r w:rsidR="001020F7" w:rsidRPr="0020354A">
        <w:rPr>
          <w:rFonts w:ascii="Arial" w:hAnsi="Arial" w:cs="Arial"/>
          <w:color w:val="000000" w:themeColor="text1"/>
          <w:lang w:val="uk-UA"/>
        </w:rPr>
        <w:t>Нарахування пені здійснюється за строк не більше 6 (шести) місяців з дня, коли зобов’язання мало бути виконано, відповідно до ч. 6 ст. 232 Господарського кодексу України.</w:t>
      </w:r>
    </w:p>
    <w:p w14:paraId="6C43A23F" w14:textId="708B13E1" w:rsidR="00365525" w:rsidRPr="00D469B2" w:rsidRDefault="00365525" w:rsidP="004540BC">
      <w:pPr>
        <w:spacing w:after="0"/>
        <w:ind w:left="-851"/>
        <w:jc w:val="both"/>
        <w:rPr>
          <w:rFonts w:ascii="Arial" w:hAnsi="Arial" w:cs="Arial"/>
          <w:color w:val="000000" w:themeColor="text1"/>
          <w:lang w:val="uk-UA"/>
        </w:rPr>
      </w:pPr>
      <w:r w:rsidRPr="00D469B2">
        <w:rPr>
          <w:rFonts w:ascii="Arial" w:hAnsi="Arial" w:cs="Arial"/>
          <w:color w:val="000000" w:themeColor="text1"/>
          <w:lang w:val="uk-UA"/>
        </w:rPr>
        <w:t>8.4. У випадку відхилення фактичного об’єму природного газу, вказаного в Акті приймання  - передачі</w:t>
      </w:r>
      <w:r w:rsidR="00EF015E" w:rsidRPr="00D469B2">
        <w:rPr>
          <w:rFonts w:ascii="Arial" w:hAnsi="Arial" w:cs="Arial"/>
          <w:color w:val="000000" w:themeColor="text1"/>
          <w:lang w:val="uk-UA"/>
        </w:rPr>
        <w:t xml:space="preserve"> природного газу</w:t>
      </w:r>
      <w:r w:rsidRPr="00D469B2">
        <w:rPr>
          <w:rFonts w:ascii="Arial" w:hAnsi="Arial" w:cs="Arial"/>
          <w:color w:val="000000" w:themeColor="text1"/>
          <w:lang w:val="uk-UA"/>
        </w:rPr>
        <w:t xml:space="preserve"> за місяць поставки від </w:t>
      </w:r>
      <w:r w:rsidR="0062145D" w:rsidRPr="00D469B2">
        <w:rPr>
          <w:rFonts w:ascii="Arial" w:hAnsi="Arial" w:cs="Arial"/>
          <w:color w:val="000000" w:themeColor="text1"/>
          <w:lang w:val="uk-UA"/>
        </w:rPr>
        <w:t>планов</w:t>
      </w:r>
      <w:r w:rsidR="00363349" w:rsidRPr="00D469B2">
        <w:rPr>
          <w:rFonts w:ascii="Arial" w:hAnsi="Arial" w:cs="Arial"/>
          <w:color w:val="000000" w:themeColor="text1"/>
          <w:lang w:val="uk-UA"/>
        </w:rPr>
        <w:t xml:space="preserve">ого,  зазначеного  в </w:t>
      </w:r>
      <w:r w:rsidR="00EF015E" w:rsidRPr="00D469B2">
        <w:rPr>
          <w:rFonts w:ascii="Arial" w:hAnsi="Arial" w:cs="Arial"/>
          <w:color w:val="000000" w:themeColor="text1"/>
          <w:lang w:val="uk-UA"/>
        </w:rPr>
        <w:t xml:space="preserve">Заявці  на </w:t>
      </w:r>
      <w:r w:rsidR="00F06EFE" w:rsidRPr="00D469B2">
        <w:rPr>
          <w:rFonts w:ascii="Arial" w:hAnsi="Arial" w:cs="Arial"/>
          <w:color w:val="000000" w:themeColor="text1"/>
          <w:lang w:val="uk-UA"/>
        </w:rPr>
        <w:t xml:space="preserve">планові </w:t>
      </w:r>
      <w:r w:rsidR="00EF015E" w:rsidRPr="00D469B2">
        <w:rPr>
          <w:rFonts w:ascii="Arial" w:hAnsi="Arial" w:cs="Arial"/>
          <w:color w:val="000000" w:themeColor="text1"/>
          <w:lang w:val="uk-UA"/>
        </w:rPr>
        <w:t>обсяг</w:t>
      </w:r>
      <w:r w:rsidR="00F06EFE" w:rsidRPr="00D469B2">
        <w:rPr>
          <w:rFonts w:ascii="Arial" w:hAnsi="Arial" w:cs="Arial"/>
          <w:color w:val="000000" w:themeColor="text1"/>
          <w:lang w:val="uk-UA"/>
        </w:rPr>
        <w:t>и споживання</w:t>
      </w:r>
      <w:r w:rsidR="00EF015E" w:rsidRPr="00D469B2">
        <w:rPr>
          <w:rFonts w:ascii="Arial" w:hAnsi="Arial" w:cs="Arial"/>
          <w:color w:val="000000" w:themeColor="text1"/>
          <w:lang w:val="uk-UA"/>
        </w:rPr>
        <w:t xml:space="preserve"> природного газу  </w:t>
      </w:r>
      <w:r w:rsidR="0062145D" w:rsidRPr="00D469B2">
        <w:rPr>
          <w:rFonts w:ascii="Arial" w:hAnsi="Arial" w:cs="Arial"/>
          <w:color w:val="000000" w:themeColor="text1"/>
          <w:lang w:val="uk-UA"/>
        </w:rPr>
        <w:t>(або  скориговано</w:t>
      </w:r>
      <w:r w:rsidR="00363349" w:rsidRPr="00D469B2">
        <w:rPr>
          <w:rFonts w:ascii="Arial" w:hAnsi="Arial" w:cs="Arial"/>
          <w:color w:val="000000" w:themeColor="text1"/>
          <w:lang w:val="uk-UA"/>
        </w:rPr>
        <w:t xml:space="preserve">го  у встановленому </w:t>
      </w:r>
      <w:r w:rsidR="0062145D" w:rsidRPr="00D469B2">
        <w:rPr>
          <w:rFonts w:ascii="Arial" w:hAnsi="Arial" w:cs="Arial"/>
          <w:color w:val="000000" w:themeColor="text1"/>
          <w:lang w:val="uk-UA"/>
        </w:rPr>
        <w:t>Договор</w:t>
      </w:r>
      <w:r w:rsidR="009763CE" w:rsidRPr="00D469B2">
        <w:rPr>
          <w:rFonts w:ascii="Arial" w:hAnsi="Arial" w:cs="Arial"/>
          <w:color w:val="000000" w:themeColor="text1"/>
          <w:lang w:val="uk-UA"/>
        </w:rPr>
        <w:t>ом</w:t>
      </w:r>
      <w:r w:rsidR="0062145D" w:rsidRPr="00D469B2">
        <w:rPr>
          <w:rFonts w:ascii="Arial" w:hAnsi="Arial" w:cs="Arial"/>
          <w:color w:val="000000" w:themeColor="text1"/>
          <w:lang w:val="uk-UA"/>
        </w:rPr>
        <w:t>)  порядку</w:t>
      </w:r>
      <w:r w:rsidR="00D023FD"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об’єму поставки більш ніж на </w:t>
      </w:r>
      <w:r w:rsidR="009E735C" w:rsidRPr="00D469B2">
        <w:rPr>
          <w:rFonts w:ascii="Arial" w:hAnsi="Arial" w:cs="Arial"/>
          <w:color w:val="000000" w:themeColor="text1"/>
          <w:lang w:val="uk-UA"/>
        </w:rPr>
        <w:t>10</w:t>
      </w:r>
      <w:r w:rsidRPr="00D469B2">
        <w:rPr>
          <w:rFonts w:ascii="Arial" w:hAnsi="Arial" w:cs="Arial"/>
          <w:color w:val="000000" w:themeColor="text1"/>
          <w:lang w:val="uk-UA"/>
        </w:rPr>
        <w:t xml:space="preserve">% в сторону збільшення Споживач зобов’язується сплатити </w:t>
      </w:r>
      <w:r w:rsidR="002A3C39" w:rsidRPr="00D469B2">
        <w:rPr>
          <w:rFonts w:ascii="Arial" w:hAnsi="Arial" w:cs="Arial"/>
          <w:color w:val="000000" w:themeColor="text1"/>
          <w:lang w:val="uk-UA"/>
        </w:rPr>
        <w:t>Постачальнику штраф в розмірі 20</w:t>
      </w:r>
      <w:r w:rsidRPr="00D469B2">
        <w:rPr>
          <w:rFonts w:ascii="Arial" w:hAnsi="Arial" w:cs="Arial"/>
          <w:color w:val="000000" w:themeColor="text1"/>
          <w:lang w:val="uk-UA"/>
        </w:rPr>
        <w:t>% різниці вартості фактичного об’єму природного газу, вказаного в Акті приймання</w:t>
      </w:r>
      <w:r w:rsidR="0070603F" w:rsidRPr="00D469B2">
        <w:rPr>
          <w:rFonts w:ascii="Arial" w:hAnsi="Arial" w:cs="Arial"/>
          <w:color w:val="000000" w:themeColor="text1"/>
          <w:lang w:val="uk-UA"/>
        </w:rPr>
        <w:t>-</w:t>
      </w:r>
      <w:r w:rsidRPr="00D469B2">
        <w:rPr>
          <w:rFonts w:ascii="Arial" w:hAnsi="Arial" w:cs="Arial"/>
          <w:color w:val="000000" w:themeColor="text1"/>
          <w:lang w:val="uk-UA"/>
        </w:rPr>
        <w:t xml:space="preserve"> передачі  природного газу за місяць поставки та</w:t>
      </w:r>
      <w:r w:rsidR="0016536C" w:rsidRPr="00D469B2">
        <w:rPr>
          <w:rFonts w:ascii="Arial" w:hAnsi="Arial" w:cs="Arial"/>
          <w:color w:val="000000" w:themeColor="text1"/>
          <w:lang w:val="uk-UA"/>
        </w:rPr>
        <w:t xml:space="preserve"> планового/скоригованого</w:t>
      </w:r>
      <w:r w:rsidRPr="00D469B2">
        <w:rPr>
          <w:rFonts w:ascii="Arial" w:hAnsi="Arial" w:cs="Arial"/>
          <w:color w:val="000000" w:themeColor="text1"/>
          <w:lang w:val="uk-UA"/>
        </w:rPr>
        <w:t xml:space="preserve"> об’є</w:t>
      </w:r>
      <w:r w:rsidR="0016536C" w:rsidRPr="00D469B2">
        <w:rPr>
          <w:rFonts w:ascii="Arial" w:hAnsi="Arial" w:cs="Arial"/>
          <w:color w:val="000000" w:themeColor="text1"/>
          <w:lang w:val="uk-UA"/>
        </w:rPr>
        <w:t xml:space="preserve">му поставки. </w:t>
      </w:r>
    </w:p>
    <w:p w14:paraId="79B42D57" w14:textId="2A58A579" w:rsidR="00363349"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У випадку відхилення фактичного об’єму природного газу, вказаного в Акті приймання  - передачі за місяць поставки від </w:t>
      </w:r>
      <w:r w:rsidR="0016536C" w:rsidRPr="00D469B2">
        <w:rPr>
          <w:rFonts w:ascii="Arial" w:hAnsi="Arial" w:cs="Arial"/>
          <w:color w:val="000000" w:themeColor="text1"/>
          <w:lang w:val="uk-UA"/>
        </w:rPr>
        <w:t xml:space="preserve"> </w:t>
      </w:r>
      <w:r w:rsidR="00363349" w:rsidRPr="00D469B2">
        <w:rPr>
          <w:rFonts w:ascii="Arial" w:hAnsi="Arial" w:cs="Arial"/>
          <w:color w:val="000000" w:themeColor="text1"/>
          <w:lang w:val="uk-UA"/>
        </w:rPr>
        <w:t xml:space="preserve">зазначеного  в </w:t>
      </w:r>
      <w:r w:rsidR="00F06EFE" w:rsidRPr="00D469B2">
        <w:rPr>
          <w:rFonts w:ascii="Arial" w:hAnsi="Arial" w:cs="Arial"/>
          <w:color w:val="000000" w:themeColor="text1"/>
          <w:lang w:val="uk-UA"/>
        </w:rPr>
        <w:t xml:space="preserve">Заявці  на планові обсяги споживання природного газу </w:t>
      </w:r>
      <w:r w:rsidR="003B12BA" w:rsidRPr="00D469B2">
        <w:rPr>
          <w:rFonts w:ascii="Arial" w:hAnsi="Arial" w:cs="Arial"/>
          <w:color w:val="000000" w:themeColor="text1"/>
          <w:lang w:val="uk-UA"/>
        </w:rPr>
        <w:t xml:space="preserve"> </w:t>
      </w:r>
      <w:r w:rsidR="0016536C" w:rsidRPr="00D469B2">
        <w:rPr>
          <w:rFonts w:ascii="Arial" w:hAnsi="Arial" w:cs="Arial"/>
          <w:color w:val="000000" w:themeColor="text1"/>
          <w:lang w:val="uk-UA"/>
        </w:rPr>
        <w:t>(або  скориговано</w:t>
      </w:r>
      <w:r w:rsidR="00363349" w:rsidRPr="00D469B2">
        <w:rPr>
          <w:rFonts w:ascii="Arial" w:hAnsi="Arial" w:cs="Arial"/>
          <w:color w:val="000000" w:themeColor="text1"/>
          <w:lang w:val="uk-UA"/>
        </w:rPr>
        <w:t xml:space="preserve">го  у встановленому </w:t>
      </w:r>
      <w:r w:rsidR="0016536C" w:rsidRPr="00D469B2">
        <w:rPr>
          <w:rFonts w:ascii="Arial" w:hAnsi="Arial" w:cs="Arial"/>
          <w:color w:val="000000" w:themeColor="text1"/>
          <w:lang w:val="uk-UA"/>
        </w:rPr>
        <w:t>Договор</w:t>
      </w:r>
      <w:r w:rsidR="009763CE" w:rsidRPr="00D469B2">
        <w:rPr>
          <w:rFonts w:ascii="Arial" w:hAnsi="Arial" w:cs="Arial"/>
          <w:color w:val="000000" w:themeColor="text1"/>
          <w:lang w:val="uk-UA"/>
        </w:rPr>
        <w:t>ом</w:t>
      </w:r>
    </w:p>
    <w:p w14:paraId="77304122" w14:textId="13DE6001" w:rsidR="00365525" w:rsidRPr="00D469B2" w:rsidRDefault="00363349" w:rsidP="002A3C39">
      <w:pPr>
        <w:spacing w:after="0"/>
        <w:ind w:left="-851"/>
        <w:jc w:val="both"/>
        <w:rPr>
          <w:rFonts w:ascii="Arial" w:hAnsi="Arial" w:cs="Arial"/>
          <w:color w:val="000000" w:themeColor="text1"/>
          <w:lang w:val="uk-UA"/>
        </w:rPr>
      </w:pPr>
      <w:r w:rsidRPr="00D469B2">
        <w:rPr>
          <w:rFonts w:ascii="Arial" w:hAnsi="Arial" w:cs="Arial"/>
          <w:color w:val="000000" w:themeColor="text1"/>
          <w:lang w:val="uk-UA"/>
        </w:rPr>
        <w:t>п</w:t>
      </w:r>
      <w:r w:rsidR="0016536C" w:rsidRPr="00D469B2">
        <w:rPr>
          <w:rFonts w:ascii="Arial" w:hAnsi="Arial" w:cs="Arial"/>
          <w:color w:val="000000" w:themeColor="text1"/>
          <w:lang w:val="uk-UA"/>
        </w:rPr>
        <w:t>орядку</w:t>
      </w:r>
      <w:r w:rsidRPr="00D469B2">
        <w:rPr>
          <w:rFonts w:ascii="Arial" w:hAnsi="Arial" w:cs="Arial"/>
          <w:color w:val="000000" w:themeColor="text1"/>
          <w:lang w:val="uk-UA"/>
        </w:rPr>
        <w:t>)</w:t>
      </w:r>
      <w:r w:rsidR="002A3C39" w:rsidRPr="00D469B2">
        <w:rPr>
          <w:rFonts w:ascii="Arial" w:hAnsi="Arial" w:cs="Arial"/>
          <w:color w:val="000000" w:themeColor="text1"/>
          <w:lang w:val="uk-UA"/>
        </w:rPr>
        <w:t xml:space="preserve"> більш ніж на 10 </w:t>
      </w:r>
      <w:r w:rsidR="00365525" w:rsidRPr="00D469B2">
        <w:rPr>
          <w:rFonts w:ascii="Arial" w:hAnsi="Arial" w:cs="Arial"/>
          <w:color w:val="000000" w:themeColor="text1"/>
          <w:lang w:val="uk-UA"/>
        </w:rPr>
        <w:t xml:space="preserve">% в сторону зменшення  Споживач зобов’язується сплатити </w:t>
      </w:r>
      <w:r w:rsidR="002A3C39" w:rsidRPr="00D469B2">
        <w:rPr>
          <w:rFonts w:ascii="Arial" w:hAnsi="Arial" w:cs="Arial"/>
          <w:color w:val="000000" w:themeColor="text1"/>
          <w:lang w:val="uk-UA"/>
        </w:rPr>
        <w:t>Постачальнику штраф в розмірі 20</w:t>
      </w:r>
      <w:r w:rsidR="00365525" w:rsidRPr="00D469B2">
        <w:rPr>
          <w:rFonts w:ascii="Arial" w:hAnsi="Arial" w:cs="Arial"/>
          <w:color w:val="000000" w:themeColor="text1"/>
          <w:lang w:val="uk-UA"/>
        </w:rPr>
        <w:t>% різниці вартості</w:t>
      </w:r>
      <w:r w:rsidR="0016536C" w:rsidRPr="00D469B2">
        <w:rPr>
          <w:rFonts w:ascii="Arial" w:hAnsi="Arial" w:cs="Arial"/>
          <w:color w:val="000000" w:themeColor="text1"/>
          <w:lang w:val="uk-UA"/>
        </w:rPr>
        <w:t xml:space="preserve"> планового/скоригованого</w:t>
      </w:r>
      <w:r w:rsidR="00365525" w:rsidRPr="00D469B2">
        <w:rPr>
          <w:rFonts w:ascii="Arial" w:hAnsi="Arial" w:cs="Arial"/>
          <w:color w:val="000000" w:themeColor="text1"/>
          <w:lang w:val="uk-UA"/>
        </w:rPr>
        <w:t xml:space="preserve"> об’єму поставки та фактичного об’єму вказаного в </w:t>
      </w:r>
      <w:r w:rsidR="0070603F" w:rsidRPr="00D469B2">
        <w:rPr>
          <w:rFonts w:ascii="Arial" w:hAnsi="Arial" w:cs="Arial"/>
          <w:color w:val="000000" w:themeColor="text1"/>
          <w:lang w:val="uk-UA"/>
        </w:rPr>
        <w:t>А</w:t>
      </w:r>
      <w:r w:rsidR="00365525" w:rsidRPr="00D469B2">
        <w:rPr>
          <w:rFonts w:ascii="Arial" w:hAnsi="Arial" w:cs="Arial"/>
          <w:color w:val="000000" w:themeColor="text1"/>
          <w:lang w:val="uk-UA"/>
        </w:rPr>
        <w:t xml:space="preserve">кті приймання – передачі </w:t>
      </w:r>
      <w:r w:rsidR="003B12BA" w:rsidRPr="00D469B2">
        <w:rPr>
          <w:rFonts w:ascii="Arial" w:hAnsi="Arial" w:cs="Arial"/>
          <w:color w:val="000000" w:themeColor="text1"/>
          <w:lang w:val="uk-UA"/>
        </w:rPr>
        <w:t xml:space="preserve">природного газу </w:t>
      </w:r>
      <w:r w:rsidR="00365525" w:rsidRPr="00D469B2">
        <w:rPr>
          <w:rFonts w:ascii="Arial" w:hAnsi="Arial" w:cs="Arial"/>
          <w:color w:val="000000" w:themeColor="text1"/>
          <w:lang w:val="uk-UA"/>
        </w:rPr>
        <w:t>за місяць по</w:t>
      </w:r>
      <w:r w:rsidR="000603B0" w:rsidRPr="00D469B2">
        <w:rPr>
          <w:rFonts w:ascii="Arial" w:hAnsi="Arial" w:cs="Arial"/>
          <w:color w:val="000000" w:themeColor="text1"/>
          <w:lang w:val="uk-UA"/>
        </w:rPr>
        <w:t>стачання</w:t>
      </w:r>
      <w:r w:rsidR="002A3C39" w:rsidRPr="00D469B2">
        <w:rPr>
          <w:rFonts w:ascii="Arial" w:hAnsi="Arial" w:cs="Arial"/>
          <w:color w:val="000000" w:themeColor="text1"/>
          <w:lang w:val="uk-UA"/>
        </w:rPr>
        <w:t>.</w:t>
      </w:r>
    </w:p>
    <w:p w14:paraId="0BA1372D" w14:textId="77777777" w:rsidR="004838D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Споживач зобов’язується сплатити суму штрафу, розрахованої згідно з умовами даного пункту, впродовж  5 (п’яти) банківських днів з моменту отримання письмової вимоги Постачальника.</w:t>
      </w:r>
    </w:p>
    <w:p w14:paraId="113FA872" w14:textId="29DF22E8"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Постачальник має право знизити розмір штрафу або не стягувати його.</w:t>
      </w:r>
    </w:p>
    <w:p w14:paraId="506C8E4E" w14:textId="62D2AA61" w:rsidR="00EF5532" w:rsidRPr="00D469B2" w:rsidRDefault="004838D5" w:rsidP="004838D5">
      <w:pPr>
        <w:spacing w:after="0"/>
        <w:ind w:left="-851"/>
        <w:rPr>
          <w:rFonts w:ascii="Arial" w:hAnsi="Arial" w:cs="Arial"/>
          <w:b/>
          <w:color w:val="000000" w:themeColor="text1"/>
          <w:lang w:val="uk-UA"/>
        </w:rPr>
      </w:pPr>
      <w:r w:rsidRPr="00D469B2">
        <w:rPr>
          <w:rFonts w:ascii="Arial" w:hAnsi="Arial" w:cs="Arial"/>
          <w:b/>
          <w:color w:val="000000" w:themeColor="text1"/>
          <w:lang w:val="uk-UA"/>
        </w:rPr>
        <w:t>9. ПОРЯДОК РОЗВ</w:t>
      </w:r>
      <w:r w:rsidR="00E73EE6" w:rsidRPr="00D469B2">
        <w:rPr>
          <w:rFonts w:ascii="Arial" w:hAnsi="Arial" w:cs="Arial"/>
          <w:b/>
          <w:color w:val="000000" w:themeColor="text1"/>
          <w:lang w:val="uk-UA"/>
        </w:rPr>
        <w:t>"</w:t>
      </w:r>
      <w:r w:rsidRPr="00D469B2">
        <w:rPr>
          <w:rFonts w:ascii="Arial" w:hAnsi="Arial" w:cs="Arial"/>
          <w:b/>
          <w:color w:val="000000" w:themeColor="text1"/>
          <w:lang w:val="uk-UA"/>
        </w:rPr>
        <w:t>ЯЗАННЯ СПОРІВ ТА ЗМІНИ ПОСТАЧАЛЬНИКА</w:t>
      </w:r>
      <w:r w:rsidR="00EF5532" w:rsidRPr="00D469B2">
        <w:rPr>
          <w:rFonts w:ascii="Arial" w:hAnsi="Arial" w:cs="Arial"/>
          <w:b/>
          <w:color w:val="000000" w:themeColor="text1"/>
          <w:lang w:val="uk-UA"/>
        </w:rPr>
        <w:t xml:space="preserve"> </w:t>
      </w:r>
    </w:p>
    <w:p w14:paraId="6F9C2890" w14:textId="20C87C63" w:rsidR="00EF5532" w:rsidRPr="00D469B2" w:rsidRDefault="00415E8E"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lastRenderedPageBreak/>
        <w:t>9.1. Сторони  вирішують</w:t>
      </w:r>
      <w:r w:rsidR="00EF5532" w:rsidRPr="00D469B2">
        <w:rPr>
          <w:rFonts w:ascii="Arial" w:hAnsi="Arial" w:cs="Arial"/>
          <w:color w:val="000000" w:themeColor="text1"/>
          <w:lang w:val="uk-UA"/>
        </w:rPr>
        <w:t xml:space="preserve"> всі спори та розбіжності стосовно виконання умов цього Договору шляхом переговорів.</w:t>
      </w:r>
    </w:p>
    <w:p w14:paraId="54CD2189" w14:textId="77777777" w:rsidR="00EF5532" w:rsidRPr="00D469B2" w:rsidRDefault="00EF5532"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9.2. У разі недосягнення згоди щодо спірних питань шляхом переговорів Сторони мають право передати спір на розгляд суду.</w:t>
      </w:r>
    </w:p>
    <w:p w14:paraId="5C8C5D1C" w14:textId="71AADE8A" w:rsidR="00EF5532" w:rsidRPr="00D469B2" w:rsidRDefault="00EF5532" w:rsidP="00F06EFE">
      <w:pPr>
        <w:spacing w:after="0"/>
        <w:ind w:left="-851"/>
        <w:jc w:val="both"/>
        <w:rPr>
          <w:rFonts w:ascii="Arial" w:hAnsi="Arial" w:cs="Arial"/>
          <w:color w:val="000000" w:themeColor="text1"/>
          <w:shd w:val="clear" w:color="auto" w:fill="FFFFFF"/>
          <w:lang w:val="uk-UA"/>
        </w:rPr>
      </w:pPr>
      <w:r w:rsidRPr="00D469B2">
        <w:rPr>
          <w:rFonts w:ascii="Arial" w:hAnsi="Arial" w:cs="Arial"/>
          <w:color w:val="000000" w:themeColor="text1"/>
          <w:lang w:val="uk-UA"/>
        </w:rPr>
        <w:t>9.3</w:t>
      </w:r>
      <w:r w:rsidR="00382636"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Pr="00D469B2">
        <w:rPr>
          <w:rFonts w:ascii="Arial" w:hAnsi="Arial" w:cs="Arial"/>
          <w:color w:val="000000" w:themeColor="text1"/>
          <w:shd w:val="clear" w:color="auto" w:fill="FFFFFF"/>
          <w:lang w:val="uk-UA"/>
        </w:rPr>
        <w:t>Зміні Постачальника має передувати укладання договору постачання природного газу з новим постачальником та розірвання даного договору постачання природного газу або його призупинення в частині постачання природного газу у певному розрахунковому періоді, а також відсутність у Споживача простроченої заборгованості за поставлений природний г</w:t>
      </w:r>
      <w:r w:rsidR="00415E8E" w:rsidRPr="00D469B2">
        <w:rPr>
          <w:rFonts w:ascii="Arial" w:hAnsi="Arial" w:cs="Arial"/>
          <w:color w:val="000000" w:themeColor="text1"/>
          <w:shd w:val="clear" w:color="auto" w:fill="FFFFFF"/>
          <w:lang w:val="uk-UA"/>
        </w:rPr>
        <w:t>аз перед діючим Постачальником, якщо інше не передбачено регуляторними актами</w:t>
      </w:r>
      <w:r w:rsidR="00F60E29" w:rsidRPr="00D469B2">
        <w:rPr>
          <w:rFonts w:ascii="Arial" w:hAnsi="Arial" w:cs="Arial"/>
          <w:color w:val="000000" w:themeColor="text1"/>
          <w:shd w:val="clear" w:color="auto" w:fill="FFFFFF"/>
          <w:lang w:val="uk-UA"/>
        </w:rPr>
        <w:t>.</w:t>
      </w:r>
    </w:p>
    <w:p w14:paraId="0FDCDAEF" w14:textId="6ED68621" w:rsidR="00EF5532" w:rsidRDefault="00EF5532" w:rsidP="00F06EFE">
      <w:pPr>
        <w:spacing w:after="0"/>
        <w:ind w:left="-851"/>
        <w:jc w:val="both"/>
        <w:rPr>
          <w:rFonts w:ascii="Arial" w:hAnsi="Arial" w:cs="Arial"/>
          <w:color w:val="000000" w:themeColor="text1"/>
          <w:lang w:val="uk-UA"/>
        </w:rPr>
      </w:pPr>
      <w:r w:rsidRPr="00D469B2">
        <w:rPr>
          <w:rFonts w:ascii="Arial" w:hAnsi="Arial" w:cs="Arial"/>
          <w:color w:val="000000" w:themeColor="text1"/>
          <w:lang w:val="uk-UA"/>
        </w:rPr>
        <w:t>9.4. У разі наміру змінити Постачальника, Споживач повинен виконати свої зобов’язання по розрахунках перед Постачальником за цим Договором та</w:t>
      </w:r>
      <w:r w:rsidR="00C93852" w:rsidRPr="00D469B2">
        <w:rPr>
          <w:rFonts w:ascii="Arial" w:hAnsi="Arial" w:cs="Arial"/>
          <w:color w:val="000000" w:themeColor="text1"/>
          <w:lang w:val="uk-UA"/>
        </w:rPr>
        <w:t xml:space="preserve"> підписати з додатковий правочин  </w:t>
      </w:r>
      <w:r w:rsidRPr="00D469B2">
        <w:rPr>
          <w:rFonts w:ascii="Arial" w:hAnsi="Arial" w:cs="Arial"/>
          <w:color w:val="000000" w:themeColor="text1"/>
          <w:lang w:val="uk-UA"/>
        </w:rPr>
        <w:t xml:space="preserve"> про розірвання договору постачання газу або його призупинення в частині постачання з дати, з якої постачання природного газу буде здійснювати новий постачальник відповідно до умов, передбачених Правилами.</w:t>
      </w:r>
    </w:p>
    <w:p w14:paraId="2675D138" w14:textId="6FC009AA" w:rsidR="0028050C" w:rsidRPr="00D469B2" w:rsidRDefault="0028050C" w:rsidP="00F06EFE">
      <w:pPr>
        <w:spacing w:after="0"/>
        <w:ind w:left="-851"/>
        <w:jc w:val="both"/>
        <w:rPr>
          <w:rFonts w:ascii="Arial" w:hAnsi="Arial" w:cs="Arial"/>
          <w:color w:val="000000" w:themeColor="text1"/>
          <w:lang w:val="uk-UA"/>
        </w:rPr>
      </w:pPr>
      <w:r w:rsidRPr="0020354A">
        <w:rPr>
          <w:rFonts w:ascii="Arial" w:hAnsi="Arial" w:cs="Arial"/>
          <w:color w:val="000000" w:themeColor="text1"/>
          <w:lang w:val="uk-UA"/>
        </w:rPr>
        <w:t xml:space="preserve">9.5. </w:t>
      </w:r>
      <w:proofErr w:type="spellStart"/>
      <w:r w:rsidRPr="0020354A">
        <w:rPr>
          <w:rFonts w:ascii="Arial" w:hAnsi="Arial" w:cs="Arial"/>
          <w:color w:val="000000" w:themeColor="text1"/>
        </w:rPr>
        <w:t>Постачальник</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розглядає</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звернення</w:t>
      </w:r>
      <w:proofErr w:type="spellEnd"/>
      <w:r w:rsidRPr="0020354A">
        <w:rPr>
          <w:rFonts w:ascii="Arial" w:hAnsi="Arial" w:cs="Arial"/>
          <w:color w:val="000000" w:themeColor="text1"/>
        </w:rPr>
        <w:t xml:space="preserve">, заяви та </w:t>
      </w:r>
      <w:proofErr w:type="spellStart"/>
      <w:r w:rsidRPr="0020354A">
        <w:rPr>
          <w:rFonts w:ascii="Arial" w:hAnsi="Arial" w:cs="Arial"/>
          <w:color w:val="000000" w:themeColor="text1"/>
        </w:rPr>
        <w:t>скарги</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Споживачів</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відповідно</w:t>
      </w:r>
      <w:proofErr w:type="spellEnd"/>
      <w:r w:rsidRPr="0020354A">
        <w:rPr>
          <w:rFonts w:ascii="Arial" w:hAnsi="Arial" w:cs="Arial"/>
          <w:color w:val="000000" w:themeColor="text1"/>
        </w:rPr>
        <w:t xml:space="preserve"> до </w:t>
      </w:r>
      <w:proofErr w:type="spellStart"/>
      <w:r w:rsidRPr="0020354A">
        <w:rPr>
          <w:rFonts w:ascii="Arial" w:hAnsi="Arial" w:cs="Arial"/>
          <w:color w:val="000000" w:themeColor="text1"/>
        </w:rPr>
        <w:t>законодавства</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України</w:t>
      </w:r>
      <w:proofErr w:type="spellEnd"/>
      <w:r w:rsidRPr="0020354A">
        <w:rPr>
          <w:rFonts w:ascii="Arial" w:hAnsi="Arial" w:cs="Arial"/>
          <w:color w:val="000000" w:themeColor="text1"/>
        </w:rPr>
        <w:t xml:space="preserve"> та </w:t>
      </w:r>
      <w:proofErr w:type="spellStart"/>
      <w:r w:rsidRPr="0020354A">
        <w:rPr>
          <w:rFonts w:ascii="Arial" w:hAnsi="Arial" w:cs="Arial"/>
          <w:color w:val="000000" w:themeColor="text1"/>
        </w:rPr>
        <w:t>внутрішнього</w:t>
      </w:r>
      <w:proofErr w:type="spellEnd"/>
      <w:r w:rsidRPr="0020354A">
        <w:rPr>
          <w:rFonts w:ascii="Arial" w:hAnsi="Arial" w:cs="Arial"/>
          <w:color w:val="000000" w:themeColor="text1"/>
        </w:rPr>
        <w:t xml:space="preserve"> порядку </w:t>
      </w:r>
      <w:proofErr w:type="spellStart"/>
      <w:r w:rsidRPr="0020354A">
        <w:rPr>
          <w:rFonts w:ascii="Arial" w:hAnsi="Arial" w:cs="Arial"/>
          <w:color w:val="000000" w:themeColor="text1"/>
        </w:rPr>
        <w:t>розгляду</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звернень</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розміщеного</w:t>
      </w:r>
      <w:proofErr w:type="spellEnd"/>
      <w:r w:rsidRPr="0020354A">
        <w:rPr>
          <w:rFonts w:ascii="Arial" w:hAnsi="Arial" w:cs="Arial"/>
          <w:color w:val="000000" w:themeColor="text1"/>
        </w:rPr>
        <w:t xml:space="preserve"> на </w:t>
      </w:r>
      <w:proofErr w:type="spellStart"/>
      <w:r w:rsidRPr="0020354A">
        <w:rPr>
          <w:rFonts w:ascii="Arial" w:hAnsi="Arial" w:cs="Arial"/>
          <w:color w:val="000000" w:themeColor="text1"/>
        </w:rPr>
        <w:t>офіційному</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вебсайті</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Постачальника</w:t>
      </w:r>
      <w:proofErr w:type="spellEnd"/>
      <w:r w:rsidRPr="0020354A">
        <w:rPr>
          <w:rFonts w:ascii="Arial" w:hAnsi="Arial" w:cs="Arial"/>
          <w:color w:val="000000" w:themeColor="text1"/>
        </w:rPr>
        <w:t>.</w:t>
      </w:r>
    </w:p>
    <w:p w14:paraId="1562B48F" w14:textId="2E661BA8" w:rsidR="00365525" w:rsidRPr="00D469B2" w:rsidRDefault="004838D5" w:rsidP="004838D5">
      <w:pPr>
        <w:spacing w:after="0"/>
        <w:ind w:left="-851"/>
        <w:rPr>
          <w:rFonts w:ascii="Arial" w:hAnsi="Arial" w:cs="Arial"/>
          <w:b/>
          <w:color w:val="000000" w:themeColor="text1"/>
          <w:lang w:val="uk-UA"/>
        </w:rPr>
      </w:pPr>
      <w:r w:rsidRPr="00D469B2">
        <w:rPr>
          <w:rFonts w:ascii="Arial" w:hAnsi="Arial" w:cs="Arial"/>
          <w:b/>
          <w:color w:val="000000" w:themeColor="text1"/>
          <w:lang w:val="uk-UA"/>
        </w:rPr>
        <w:t>10. ФОРС-МАЖОР</w:t>
      </w:r>
    </w:p>
    <w:p w14:paraId="06B59610" w14:textId="03948AD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10.1.</w:t>
      </w:r>
      <w:r w:rsidR="00EF05EA" w:rsidRPr="00D469B2">
        <w:rPr>
          <w:rFonts w:ascii="Arial" w:hAnsi="Arial" w:cs="Arial"/>
          <w:color w:val="000000" w:themeColor="text1"/>
          <w:lang w:val="uk-UA"/>
        </w:rPr>
        <w:t xml:space="preserve"> </w:t>
      </w:r>
      <w:r w:rsidRPr="00D469B2">
        <w:rPr>
          <w:rFonts w:ascii="Arial" w:hAnsi="Arial" w:cs="Arial"/>
          <w:color w:val="000000" w:themeColor="text1"/>
          <w:lang w:val="uk-UA"/>
        </w:rPr>
        <w:t>У разі виникнення форс-мажорних обставин (дій непереборної сили, що не залежать від волі Сторін, а саме: війни, військових дій, введення воєнного стану, окупації, проведення антитерористичної операції, блокади, ембарго, інших міжнародних санкцій, дій/бездіяльності державних органів, що роблять неможливим виконання Сторонами своїх обов'язків, пожеж й інших стихійних лих) Сторони звільняються від відповідальності за невиконання своїх обов'язків у період дії вказаних обставин, якщо невиконуюча Сторона попередила про це іншу Сторону не пізніше ніж через 2 тижні з дня виникнення таких обставин.</w:t>
      </w:r>
    </w:p>
    <w:p w14:paraId="6540A7ED" w14:textId="02AA1089" w:rsidR="002D0156"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10.2</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У разі якщо дія вказаних обставин триває більше, ніж 2 місяці, кожна зі Сторін має право на одностороннє розірвання Договору і не несе відповідальності за таке розірвання у разі, якщо вона попередила іншу сторону не пізніше ніж за 2 тижні до розірвання. Наявність вказаних обставин повинна підтверджуватися</w:t>
      </w:r>
      <w:r w:rsidR="002D0156">
        <w:rPr>
          <w:rFonts w:ascii="Arial" w:hAnsi="Arial" w:cs="Arial"/>
          <w:color w:val="000000" w:themeColor="text1"/>
          <w:lang w:val="uk-UA"/>
        </w:rPr>
        <w:t xml:space="preserve"> </w:t>
      </w:r>
      <w:proofErr w:type="spellStart"/>
      <w:r w:rsidR="002D0156" w:rsidRPr="0020354A">
        <w:rPr>
          <w:rFonts w:ascii="Arial" w:hAnsi="Arial" w:cs="Arial"/>
          <w:color w:val="000000" w:themeColor="text1"/>
        </w:rPr>
        <w:t>сертифікатом</w:t>
      </w:r>
      <w:proofErr w:type="spellEnd"/>
      <w:r w:rsidR="002D0156" w:rsidRPr="0020354A">
        <w:rPr>
          <w:rFonts w:ascii="Arial" w:hAnsi="Arial" w:cs="Arial"/>
          <w:color w:val="000000" w:themeColor="text1"/>
        </w:rPr>
        <w:t xml:space="preserve"> </w:t>
      </w:r>
      <w:proofErr w:type="spellStart"/>
      <w:r w:rsidR="002D0156" w:rsidRPr="0020354A">
        <w:rPr>
          <w:rFonts w:ascii="Arial" w:hAnsi="Arial" w:cs="Arial"/>
          <w:color w:val="000000" w:themeColor="text1"/>
        </w:rPr>
        <w:t>або</w:t>
      </w:r>
      <w:proofErr w:type="spellEnd"/>
      <w:r w:rsidR="002D0156" w:rsidRPr="0020354A">
        <w:rPr>
          <w:rFonts w:ascii="Arial" w:hAnsi="Arial" w:cs="Arial"/>
          <w:color w:val="000000" w:themeColor="text1"/>
        </w:rPr>
        <w:t xml:space="preserve"> </w:t>
      </w:r>
      <w:proofErr w:type="spellStart"/>
      <w:r w:rsidR="002D0156" w:rsidRPr="0020354A">
        <w:rPr>
          <w:rFonts w:ascii="Arial" w:hAnsi="Arial" w:cs="Arial"/>
          <w:color w:val="000000" w:themeColor="text1"/>
        </w:rPr>
        <w:t>іншим</w:t>
      </w:r>
      <w:proofErr w:type="spellEnd"/>
      <w:r w:rsidR="002D0156" w:rsidRPr="0020354A">
        <w:rPr>
          <w:rFonts w:ascii="Arial" w:hAnsi="Arial" w:cs="Arial"/>
          <w:color w:val="000000" w:themeColor="text1"/>
        </w:rPr>
        <w:t xml:space="preserve"> документом Торгово-</w:t>
      </w:r>
      <w:proofErr w:type="spellStart"/>
      <w:r w:rsidR="002D0156" w:rsidRPr="0020354A">
        <w:rPr>
          <w:rFonts w:ascii="Arial" w:hAnsi="Arial" w:cs="Arial"/>
          <w:color w:val="000000" w:themeColor="text1"/>
        </w:rPr>
        <w:t>промислової</w:t>
      </w:r>
      <w:proofErr w:type="spellEnd"/>
      <w:r w:rsidR="002D0156" w:rsidRPr="0020354A">
        <w:rPr>
          <w:rFonts w:ascii="Arial" w:hAnsi="Arial" w:cs="Arial"/>
          <w:color w:val="000000" w:themeColor="text1"/>
        </w:rPr>
        <w:t xml:space="preserve"> </w:t>
      </w:r>
      <w:proofErr w:type="spellStart"/>
      <w:r w:rsidR="002D0156" w:rsidRPr="0020354A">
        <w:rPr>
          <w:rFonts w:ascii="Arial" w:hAnsi="Arial" w:cs="Arial"/>
          <w:color w:val="000000" w:themeColor="text1"/>
        </w:rPr>
        <w:t>палати</w:t>
      </w:r>
      <w:proofErr w:type="spellEnd"/>
      <w:r w:rsidR="002D0156" w:rsidRPr="0020354A">
        <w:rPr>
          <w:rFonts w:ascii="Arial" w:hAnsi="Arial" w:cs="Arial"/>
          <w:color w:val="000000" w:themeColor="text1"/>
        </w:rPr>
        <w:t xml:space="preserve"> </w:t>
      </w:r>
      <w:proofErr w:type="spellStart"/>
      <w:r w:rsidR="002D0156" w:rsidRPr="0020354A">
        <w:rPr>
          <w:rFonts w:ascii="Arial" w:hAnsi="Arial" w:cs="Arial"/>
          <w:color w:val="000000" w:themeColor="text1"/>
        </w:rPr>
        <w:t>України</w:t>
      </w:r>
      <w:proofErr w:type="spellEnd"/>
      <w:r w:rsidR="002D0156" w:rsidRPr="0020354A">
        <w:rPr>
          <w:rFonts w:ascii="Arial" w:hAnsi="Arial" w:cs="Arial"/>
          <w:color w:val="000000" w:themeColor="text1"/>
        </w:rPr>
        <w:t xml:space="preserve"> </w:t>
      </w:r>
      <w:proofErr w:type="spellStart"/>
      <w:r w:rsidR="002D0156" w:rsidRPr="0020354A">
        <w:rPr>
          <w:rFonts w:ascii="Arial" w:hAnsi="Arial" w:cs="Arial"/>
          <w:color w:val="000000" w:themeColor="text1"/>
        </w:rPr>
        <w:t>відповідно</w:t>
      </w:r>
      <w:proofErr w:type="spellEnd"/>
      <w:r w:rsidR="002D0156" w:rsidRPr="0020354A">
        <w:rPr>
          <w:rFonts w:ascii="Arial" w:hAnsi="Arial" w:cs="Arial"/>
          <w:color w:val="000000" w:themeColor="text1"/>
        </w:rPr>
        <w:t xml:space="preserve"> до </w:t>
      </w:r>
      <w:proofErr w:type="spellStart"/>
      <w:r w:rsidR="002D0156" w:rsidRPr="0020354A">
        <w:rPr>
          <w:rFonts w:ascii="Arial" w:hAnsi="Arial" w:cs="Arial"/>
          <w:color w:val="000000" w:themeColor="text1"/>
        </w:rPr>
        <w:t>законодавства</w:t>
      </w:r>
      <w:proofErr w:type="spellEnd"/>
      <w:r w:rsidR="002D0156" w:rsidRPr="0020354A">
        <w:rPr>
          <w:rFonts w:ascii="Arial" w:hAnsi="Arial" w:cs="Arial"/>
          <w:color w:val="000000" w:themeColor="text1"/>
        </w:rPr>
        <w:t>.</w:t>
      </w:r>
    </w:p>
    <w:p w14:paraId="552F77AE" w14:textId="4A0963A6" w:rsidR="00DB580B"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10.3. Виникнення форс-мажорних обставин не є підставою для відмови Споживача від сплати Постачальнику за </w:t>
      </w:r>
      <w:r w:rsidR="00436B12" w:rsidRPr="00D469B2">
        <w:rPr>
          <w:rFonts w:ascii="Arial" w:hAnsi="Arial" w:cs="Arial"/>
          <w:color w:val="000000" w:themeColor="text1"/>
          <w:lang w:val="uk-UA"/>
        </w:rPr>
        <w:t>при</w:t>
      </w:r>
      <w:r w:rsidR="009763CE" w:rsidRPr="00D469B2">
        <w:rPr>
          <w:rFonts w:ascii="Arial" w:hAnsi="Arial" w:cs="Arial"/>
          <w:color w:val="000000" w:themeColor="text1"/>
          <w:lang w:val="uk-UA"/>
        </w:rPr>
        <w:t>р</w:t>
      </w:r>
      <w:r w:rsidR="00436B12" w:rsidRPr="00D469B2">
        <w:rPr>
          <w:rFonts w:ascii="Arial" w:hAnsi="Arial" w:cs="Arial"/>
          <w:color w:val="000000" w:themeColor="text1"/>
          <w:lang w:val="uk-UA"/>
        </w:rPr>
        <w:t>одний газ,  спожитий до їх виникнення.</w:t>
      </w:r>
    </w:p>
    <w:p w14:paraId="3FB5C450" w14:textId="114DACE5" w:rsidR="00DB580B" w:rsidRPr="00D469B2" w:rsidRDefault="00DB580B" w:rsidP="0070603F">
      <w:pPr>
        <w:spacing w:after="0"/>
        <w:ind w:left="-851"/>
        <w:jc w:val="both"/>
        <w:rPr>
          <w:rFonts w:ascii="Arial" w:eastAsia="Lucida Sans Unicode" w:hAnsi="Arial" w:cs="Arial"/>
          <w:color w:val="000000" w:themeColor="text1"/>
          <w:lang w:val="uk-UA"/>
        </w:rPr>
      </w:pPr>
      <w:r w:rsidRPr="00D469B2">
        <w:rPr>
          <w:rFonts w:ascii="Arial" w:hAnsi="Arial" w:cs="Arial"/>
          <w:color w:val="000000" w:themeColor="text1"/>
          <w:lang w:val="uk-UA"/>
        </w:rPr>
        <w:t>10.4</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Pr="00D469B2">
        <w:rPr>
          <w:rFonts w:ascii="Arial" w:eastAsia="Lucida Sans Unicode" w:hAnsi="Arial" w:cs="Arial"/>
          <w:color w:val="000000" w:themeColor="text1"/>
          <w:lang w:val="uk-UA"/>
        </w:rPr>
        <w:t xml:space="preserve">Сторони  підтверджують,  що укладаючи  даний Договір  усвідомлюють  та беруть  на себе ризики пов’язані із воєнною  агресією  </w:t>
      </w:r>
      <w:proofErr w:type="spellStart"/>
      <w:r w:rsidRPr="00D469B2">
        <w:rPr>
          <w:rFonts w:ascii="Arial" w:eastAsia="Lucida Sans Unicode" w:hAnsi="Arial" w:cs="Arial"/>
          <w:color w:val="000000" w:themeColor="text1"/>
          <w:lang w:val="uk-UA"/>
        </w:rPr>
        <w:t>рф</w:t>
      </w:r>
      <w:proofErr w:type="spellEnd"/>
      <w:r w:rsidRPr="00D469B2">
        <w:rPr>
          <w:rFonts w:ascii="Arial" w:eastAsia="Lucida Sans Unicode" w:hAnsi="Arial" w:cs="Arial"/>
          <w:color w:val="000000" w:themeColor="text1"/>
          <w:lang w:val="uk-UA"/>
        </w:rPr>
        <w:t xml:space="preserve"> </w:t>
      </w:r>
      <w:r w:rsidR="00F06EFE" w:rsidRPr="00D469B2">
        <w:rPr>
          <w:rFonts w:ascii="Arial" w:eastAsia="Lucida Sans Unicode" w:hAnsi="Arial" w:cs="Arial"/>
          <w:color w:val="000000" w:themeColor="text1"/>
          <w:lang w:val="uk-UA"/>
        </w:rPr>
        <w:t>проти</w:t>
      </w:r>
      <w:r w:rsidRPr="00D469B2">
        <w:rPr>
          <w:rFonts w:ascii="Arial" w:eastAsia="Lucida Sans Unicode" w:hAnsi="Arial" w:cs="Arial"/>
          <w:color w:val="000000" w:themeColor="text1"/>
          <w:lang w:val="uk-UA"/>
        </w:rPr>
        <w:t xml:space="preserve"> Україн</w:t>
      </w:r>
      <w:r w:rsidR="00F06EFE" w:rsidRPr="00D469B2">
        <w:rPr>
          <w:rFonts w:ascii="Arial" w:eastAsia="Lucida Sans Unicode" w:hAnsi="Arial" w:cs="Arial"/>
          <w:color w:val="000000" w:themeColor="text1"/>
          <w:lang w:val="uk-UA"/>
        </w:rPr>
        <w:t>и</w:t>
      </w:r>
      <w:r w:rsidRPr="00D469B2">
        <w:rPr>
          <w:rFonts w:ascii="Arial" w:eastAsia="Lucida Sans Unicode" w:hAnsi="Arial" w:cs="Arial"/>
          <w:color w:val="000000" w:themeColor="text1"/>
          <w:lang w:val="uk-UA"/>
        </w:rPr>
        <w:t xml:space="preserve">. Посилатися на неї  як підставу для неможливості виконання зобов’язань  за даним Договором  можливо у разі засвідчення Торгово-промисловою палатою України військової  агресії </w:t>
      </w:r>
      <w:proofErr w:type="spellStart"/>
      <w:r w:rsidRPr="00D469B2">
        <w:rPr>
          <w:rFonts w:ascii="Arial" w:eastAsia="Lucida Sans Unicode" w:hAnsi="Arial" w:cs="Arial"/>
          <w:color w:val="000000" w:themeColor="text1"/>
          <w:lang w:val="uk-UA"/>
        </w:rPr>
        <w:t>рф</w:t>
      </w:r>
      <w:proofErr w:type="spellEnd"/>
      <w:r w:rsidRPr="00D469B2">
        <w:rPr>
          <w:rFonts w:ascii="Arial" w:eastAsia="Lucida Sans Unicode" w:hAnsi="Arial" w:cs="Arial"/>
          <w:color w:val="000000" w:themeColor="text1"/>
          <w:lang w:val="uk-UA"/>
        </w:rPr>
        <w:t xml:space="preserve"> проти України як підстави неможливості виконання зобов’язань  за даним Договором Стороною.</w:t>
      </w:r>
    </w:p>
    <w:p w14:paraId="7ED2BB8C" w14:textId="2F623B2B" w:rsidR="00365525" w:rsidRPr="00D469B2" w:rsidRDefault="00872BED" w:rsidP="00872BED">
      <w:pPr>
        <w:spacing w:after="0"/>
        <w:ind w:left="-851"/>
        <w:rPr>
          <w:rFonts w:ascii="Arial" w:hAnsi="Arial" w:cs="Arial"/>
          <w:b/>
          <w:color w:val="000000" w:themeColor="text1"/>
          <w:lang w:val="uk-UA"/>
        </w:rPr>
      </w:pPr>
      <w:r w:rsidRPr="00D469B2">
        <w:rPr>
          <w:rFonts w:ascii="Arial" w:hAnsi="Arial" w:cs="Arial"/>
          <w:b/>
          <w:color w:val="000000" w:themeColor="text1"/>
          <w:lang w:val="uk-UA"/>
        </w:rPr>
        <w:t>11</w:t>
      </w:r>
      <w:r w:rsidR="00365525" w:rsidRPr="00D469B2">
        <w:rPr>
          <w:rFonts w:ascii="Arial" w:hAnsi="Arial" w:cs="Arial"/>
          <w:b/>
          <w:color w:val="000000" w:themeColor="text1"/>
          <w:lang w:val="uk-UA"/>
        </w:rPr>
        <w:t xml:space="preserve">. </w:t>
      </w:r>
      <w:r w:rsidR="0052655A" w:rsidRPr="00D469B2">
        <w:rPr>
          <w:rFonts w:ascii="Arial" w:hAnsi="Arial" w:cs="Arial"/>
          <w:b/>
          <w:color w:val="000000" w:themeColor="text1"/>
          <w:lang w:val="uk-UA"/>
        </w:rPr>
        <w:t>СРОК ДІЇ ДОГ</w:t>
      </w:r>
      <w:r w:rsidR="00E406BD" w:rsidRPr="00D469B2">
        <w:rPr>
          <w:rFonts w:ascii="Arial" w:hAnsi="Arial" w:cs="Arial"/>
          <w:b/>
          <w:color w:val="000000" w:themeColor="text1"/>
          <w:lang w:val="uk-UA"/>
        </w:rPr>
        <w:t>О</w:t>
      </w:r>
      <w:r w:rsidR="0052655A" w:rsidRPr="00D469B2">
        <w:rPr>
          <w:rFonts w:ascii="Arial" w:hAnsi="Arial" w:cs="Arial"/>
          <w:b/>
          <w:color w:val="000000" w:themeColor="text1"/>
          <w:lang w:val="uk-UA"/>
        </w:rPr>
        <w:t>ВОРУ</w:t>
      </w:r>
      <w:r w:rsidR="00E406BD" w:rsidRPr="00D469B2">
        <w:rPr>
          <w:rFonts w:ascii="Arial" w:hAnsi="Arial" w:cs="Arial"/>
          <w:b/>
          <w:color w:val="000000" w:themeColor="text1"/>
          <w:lang w:val="uk-UA"/>
        </w:rPr>
        <w:t xml:space="preserve"> </w:t>
      </w:r>
      <w:r w:rsidR="00207D76" w:rsidRPr="00D469B2">
        <w:rPr>
          <w:rFonts w:ascii="Arial" w:hAnsi="Arial" w:cs="Arial"/>
          <w:b/>
          <w:color w:val="000000" w:themeColor="text1"/>
          <w:lang w:val="uk-UA"/>
        </w:rPr>
        <w:t xml:space="preserve"> </w:t>
      </w:r>
      <w:r w:rsidR="0052655A" w:rsidRPr="00D469B2">
        <w:rPr>
          <w:rFonts w:ascii="Arial" w:hAnsi="Arial" w:cs="Arial"/>
          <w:b/>
          <w:color w:val="000000" w:themeColor="text1"/>
          <w:lang w:val="uk-UA"/>
        </w:rPr>
        <w:t xml:space="preserve">ТА </w:t>
      </w:r>
      <w:r w:rsidRPr="00D469B2">
        <w:rPr>
          <w:rFonts w:ascii="Arial" w:hAnsi="Arial" w:cs="Arial"/>
          <w:b/>
          <w:color w:val="000000" w:themeColor="text1"/>
          <w:lang w:val="uk-UA"/>
        </w:rPr>
        <w:t xml:space="preserve"> ІНШІ УМОВИ</w:t>
      </w:r>
    </w:p>
    <w:p w14:paraId="7571D5E7" w14:textId="71D4A361"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11.1. Цей Договір набирає чинності з __________</w:t>
      </w:r>
      <w:r w:rsidR="00854238" w:rsidRPr="00D469B2">
        <w:rPr>
          <w:rFonts w:ascii="Arial" w:hAnsi="Arial" w:cs="Arial"/>
          <w:color w:val="000000" w:themeColor="text1"/>
          <w:lang w:val="uk-UA"/>
        </w:rPr>
        <w:t>_____________________</w:t>
      </w:r>
      <w:r w:rsidRPr="00D469B2">
        <w:rPr>
          <w:rFonts w:ascii="Arial" w:hAnsi="Arial" w:cs="Arial"/>
          <w:color w:val="000000" w:themeColor="text1"/>
          <w:lang w:val="uk-UA"/>
        </w:rPr>
        <w:t xml:space="preserve"> після його  підписання уповноваженими представниками Сторін  та скріплення печатками</w:t>
      </w:r>
      <w:r w:rsidR="00651C6D" w:rsidRPr="00D469B2">
        <w:rPr>
          <w:rFonts w:ascii="Arial" w:hAnsi="Arial" w:cs="Arial"/>
          <w:color w:val="000000" w:themeColor="text1"/>
        </w:rPr>
        <w:t xml:space="preserve"> (</w:t>
      </w:r>
      <w:r w:rsidR="00651C6D" w:rsidRPr="00D469B2">
        <w:rPr>
          <w:rFonts w:ascii="Arial" w:hAnsi="Arial" w:cs="Arial"/>
          <w:color w:val="000000" w:themeColor="text1"/>
          <w:lang w:val="uk-UA"/>
        </w:rPr>
        <w:t>за наявності)</w:t>
      </w:r>
      <w:r w:rsidR="00092C2D"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005A170A" w:rsidRPr="00D469B2">
        <w:rPr>
          <w:rFonts w:ascii="Arial" w:hAnsi="Arial" w:cs="Arial"/>
          <w:color w:val="000000" w:themeColor="text1"/>
          <w:lang w:val="uk-UA"/>
        </w:rPr>
        <w:t>але</w:t>
      </w:r>
      <w:r w:rsidR="00092C2D" w:rsidRPr="00D469B2">
        <w:rPr>
          <w:rFonts w:ascii="Arial" w:hAnsi="Arial" w:cs="Arial"/>
          <w:color w:val="000000" w:themeColor="text1"/>
          <w:lang w:val="uk-UA"/>
        </w:rPr>
        <w:t xml:space="preserve"> не раніше дати включення Споживача до реєстру споживачів Постачальника в Інформаційній платформі Оператора ГТС</w:t>
      </w:r>
      <w:r w:rsidR="00854238" w:rsidRPr="00D469B2">
        <w:rPr>
          <w:rFonts w:ascii="Arial" w:hAnsi="Arial" w:cs="Arial"/>
          <w:color w:val="000000" w:themeColor="text1"/>
          <w:lang w:val="uk-UA"/>
        </w:rPr>
        <w:t xml:space="preserve"> </w:t>
      </w:r>
      <w:r w:rsidR="00092C2D" w:rsidRPr="00D469B2">
        <w:rPr>
          <w:rFonts w:ascii="Arial" w:hAnsi="Arial" w:cs="Arial"/>
          <w:color w:val="000000" w:themeColor="text1"/>
          <w:lang w:val="uk-UA"/>
        </w:rPr>
        <w:t>У</w:t>
      </w:r>
      <w:r w:rsidR="00854238" w:rsidRPr="00D469B2">
        <w:rPr>
          <w:rFonts w:ascii="Arial" w:hAnsi="Arial" w:cs="Arial"/>
          <w:color w:val="000000" w:themeColor="text1"/>
          <w:lang w:val="uk-UA"/>
        </w:rPr>
        <w:t>країни</w:t>
      </w:r>
      <w:r w:rsidR="00092C2D"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і діє до </w:t>
      </w:r>
      <w:r w:rsidR="00854238" w:rsidRPr="00D469B2">
        <w:rPr>
          <w:rFonts w:ascii="Arial" w:hAnsi="Arial" w:cs="Arial"/>
          <w:color w:val="000000" w:themeColor="text1"/>
          <w:lang w:val="uk-UA"/>
        </w:rPr>
        <w:t>___________</w:t>
      </w:r>
      <w:r w:rsidR="0020148A">
        <w:rPr>
          <w:rFonts w:ascii="Arial" w:hAnsi="Arial" w:cs="Arial"/>
          <w:color w:val="000000" w:themeColor="text1"/>
          <w:lang w:val="uk-UA"/>
        </w:rPr>
        <w:t>31 грудня 20__</w:t>
      </w:r>
      <w:r w:rsidR="0070603F" w:rsidRPr="00D469B2">
        <w:rPr>
          <w:rFonts w:ascii="Arial" w:hAnsi="Arial" w:cs="Arial"/>
          <w:color w:val="000000" w:themeColor="text1"/>
          <w:lang w:val="uk-UA"/>
        </w:rPr>
        <w:t xml:space="preserve"> </w:t>
      </w:r>
      <w:r w:rsidRPr="00D469B2">
        <w:rPr>
          <w:rFonts w:ascii="Arial" w:hAnsi="Arial" w:cs="Arial"/>
          <w:color w:val="000000" w:themeColor="text1"/>
          <w:lang w:val="uk-UA"/>
        </w:rPr>
        <w:t>року включно, а в частині здійснення розрахунків між Ст</w:t>
      </w:r>
      <w:r w:rsidR="00082133" w:rsidRPr="00D469B2">
        <w:rPr>
          <w:rFonts w:ascii="Arial" w:hAnsi="Arial" w:cs="Arial"/>
          <w:color w:val="000000" w:themeColor="text1"/>
          <w:lang w:val="uk-UA"/>
        </w:rPr>
        <w:t>оронами до повного їх виконання</w:t>
      </w:r>
      <w:r w:rsidRPr="00D469B2">
        <w:rPr>
          <w:rFonts w:ascii="Arial" w:hAnsi="Arial" w:cs="Arial"/>
          <w:color w:val="000000" w:themeColor="text1"/>
          <w:lang w:val="uk-UA"/>
        </w:rPr>
        <w:t xml:space="preserve">.  </w:t>
      </w:r>
    </w:p>
    <w:p w14:paraId="30D2BB06" w14:textId="05EE0553"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11.2. За умови відсутності заборгованості та виконання всіх  своїх зобов'язань перед Постачальником Споживач має право розірвати цей Договір з урахуванням вимог положень цього Договору</w:t>
      </w:r>
      <w:r w:rsidR="00564BE0" w:rsidRPr="00D469B2">
        <w:rPr>
          <w:rFonts w:ascii="Arial" w:hAnsi="Arial" w:cs="Arial"/>
          <w:color w:val="000000" w:themeColor="text1"/>
          <w:lang w:val="uk-UA"/>
        </w:rPr>
        <w:t xml:space="preserve"> (в </w:t>
      </w:r>
      <w:proofErr w:type="spellStart"/>
      <w:r w:rsidR="00564BE0" w:rsidRPr="00D469B2">
        <w:rPr>
          <w:rFonts w:ascii="Arial" w:hAnsi="Arial" w:cs="Arial"/>
          <w:color w:val="000000" w:themeColor="text1"/>
          <w:lang w:val="uk-UA"/>
        </w:rPr>
        <w:t>т.ч</w:t>
      </w:r>
      <w:proofErr w:type="spellEnd"/>
      <w:r w:rsidR="00564BE0" w:rsidRPr="00D469B2">
        <w:rPr>
          <w:rFonts w:ascii="Arial" w:hAnsi="Arial" w:cs="Arial"/>
          <w:color w:val="000000" w:themeColor="text1"/>
          <w:lang w:val="uk-UA"/>
        </w:rPr>
        <w:t>. але не виключно,  розділу</w:t>
      </w:r>
      <w:r w:rsidR="00564BE0" w:rsidRPr="00D469B2">
        <w:rPr>
          <w:rFonts w:ascii="Arial" w:hAnsi="Arial" w:cs="Arial"/>
          <w:b/>
          <w:color w:val="000000" w:themeColor="text1"/>
          <w:lang w:val="uk-UA"/>
        </w:rPr>
        <w:t xml:space="preserve"> </w:t>
      </w:r>
      <w:r w:rsidR="00564BE0" w:rsidRPr="00D469B2">
        <w:rPr>
          <w:rFonts w:ascii="Arial" w:hAnsi="Arial" w:cs="Arial"/>
          <w:bCs/>
          <w:color w:val="000000" w:themeColor="text1"/>
          <w:lang w:val="uk-UA"/>
        </w:rPr>
        <w:t>IX Договору</w:t>
      </w:r>
      <w:r w:rsidR="00564BE0"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00DB580B" w:rsidRPr="00D469B2">
        <w:rPr>
          <w:rFonts w:ascii="Arial" w:hAnsi="Arial" w:cs="Arial"/>
          <w:color w:val="000000" w:themeColor="text1"/>
          <w:lang w:val="uk-UA"/>
        </w:rPr>
        <w:t xml:space="preserve">письмово </w:t>
      </w:r>
      <w:r w:rsidRPr="00D469B2">
        <w:rPr>
          <w:rFonts w:ascii="Arial" w:hAnsi="Arial" w:cs="Arial"/>
          <w:color w:val="000000" w:themeColor="text1"/>
          <w:lang w:val="uk-UA"/>
        </w:rPr>
        <w:t xml:space="preserve">попередивши про це </w:t>
      </w:r>
      <w:r w:rsidR="0007384E" w:rsidRPr="00D469B2">
        <w:rPr>
          <w:rFonts w:ascii="Arial" w:hAnsi="Arial" w:cs="Arial"/>
          <w:color w:val="000000" w:themeColor="text1"/>
          <w:lang w:val="uk-UA"/>
        </w:rPr>
        <w:t>Постачальника</w:t>
      </w:r>
      <w:r w:rsidRPr="00D469B2">
        <w:rPr>
          <w:rFonts w:ascii="Arial" w:hAnsi="Arial" w:cs="Arial"/>
          <w:color w:val="000000" w:themeColor="text1"/>
          <w:lang w:val="uk-UA"/>
        </w:rPr>
        <w:t xml:space="preserve"> не менше ніж  за </w:t>
      </w:r>
      <w:r w:rsidR="00D023FD" w:rsidRPr="00D469B2">
        <w:rPr>
          <w:rFonts w:ascii="Arial" w:hAnsi="Arial" w:cs="Arial"/>
          <w:color w:val="000000" w:themeColor="text1"/>
          <w:lang w:val="uk-UA"/>
        </w:rPr>
        <w:t xml:space="preserve">21 день </w:t>
      </w:r>
      <w:r w:rsidRPr="00D469B2">
        <w:rPr>
          <w:rFonts w:ascii="Arial" w:hAnsi="Arial" w:cs="Arial"/>
          <w:color w:val="000000" w:themeColor="text1"/>
          <w:lang w:val="uk-UA"/>
        </w:rPr>
        <w:t>до дати  відповідного розірвання. При цьому, датою такого повідомлення вважається дата отримання Постачальником повідомлення про розірвання Договору.</w:t>
      </w:r>
    </w:p>
    <w:p w14:paraId="63AF16EC" w14:textId="09C33E23" w:rsidR="00365525" w:rsidRPr="0020354A" w:rsidRDefault="00365525" w:rsidP="002952A5">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3</w:t>
      </w:r>
      <w:r w:rsidRPr="00D469B2">
        <w:rPr>
          <w:rFonts w:ascii="Arial" w:hAnsi="Arial" w:cs="Arial"/>
          <w:color w:val="000000" w:themeColor="text1"/>
          <w:lang w:val="uk-UA"/>
        </w:rPr>
        <w:t xml:space="preserve">. </w:t>
      </w:r>
      <w:r w:rsidR="00B4617E" w:rsidRPr="00D469B2">
        <w:rPr>
          <w:rFonts w:ascii="Arial" w:hAnsi="Arial" w:cs="Arial"/>
          <w:color w:val="000000" w:themeColor="text1"/>
          <w:lang w:val="uk-UA"/>
        </w:rPr>
        <w:t>Усі повідомлення за цим Договором вважаються здійсненими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або направлені засобами  електронної  пошти  за адресами  зазначеними  у даному Договорі</w:t>
      </w:r>
      <w:r w:rsidR="005A170A" w:rsidRPr="00D469B2">
        <w:rPr>
          <w:rFonts w:ascii="Arial" w:hAnsi="Arial" w:cs="Arial"/>
          <w:color w:val="000000" w:themeColor="text1"/>
          <w:lang w:val="uk-UA"/>
        </w:rPr>
        <w:t xml:space="preserve">. </w:t>
      </w:r>
      <w:r w:rsidR="00B4617E" w:rsidRPr="00D469B2">
        <w:rPr>
          <w:rFonts w:ascii="Arial" w:hAnsi="Arial" w:cs="Arial"/>
          <w:color w:val="000000" w:themeColor="text1"/>
          <w:lang w:val="uk-UA"/>
        </w:rPr>
        <w:t xml:space="preserve">У разі направлення кореспонденції/документів в тому </w:t>
      </w:r>
      <w:r w:rsidR="00B4617E" w:rsidRPr="00D469B2">
        <w:rPr>
          <w:rFonts w:ascii="Arial" w:hAnsi="Arial" w:cs="Arial"/>
          <w:color w:val="000000" w:themeColor="text1"/>
          <w:lang w:val="uk-UA"/>
        </w:rPr>
        <w:lastRenderedPageBreak/>
        <w:t xml:space="preserve">числі, у вигляді </w:t>
      </w:r>
      <w:proofErr w:type="spellStart"/>
      <w:r w:rsidR="00B4617E" w:rsidRPr="00D469B2">
        <w:rPr>
          <w:rFonts w:ascii="Arial" w:hAnsi="Arial" w:cs="Arial"/>
          <w:color w:val="000000" w:themeColor="text1"/>
          <w:lang w:val="uk-UA"/>
        </w:rPr>
        <w:t>сканкопій</w:t>
      </w:r>
      <w:proofErr w:type="spellEnd"/>
      <w:r w:rsidR="00B4617E" w:rsidRPr="00D469B2">
        <w:rPr>
          <w:rFonts w:ascii="Arial" w:hAnsi="Arial" w:cs="Arial"/>
          <w:color w:val="000000" w:themeColor="text1"/>
          <w:lang w:val="uk-UA"/>
        </w:rPr>
        <w:t xml:space="preserve">  засобами  електронної  пошти, Сторона вважається такою,  що отримала повідомлення </w:t>
      </w:r>
      <w:r w:rsidR="002952A5" w:rsidRPr="0020354A">
        <w:rPr>
          <w:rFonts w:ascii="Arial" w:hAnsi="Arial" w:cs="Arial"/>
          <w:color w:val="000000" w:themeColor="text1"/>
          <w:lang w:val="uk-UA"/>
        </w:rPr>
        <w:t>не пізніше наступного робочого дня після його направлення іншою Стороною на електронну  адресу,  зазначену в даному Договорі.</w:t>
      </w:r>
    </w:p>
    <w:p w14:paraId="1D8537E5" w14:textId="4931D305" w:rsidR="00CF7828" w:rsidRPr="00D469B2" w:rsidRDefault="00CF7828" w:rsidP="0070603F">
      <w:pPr>
        <w:widowControl w:val="0"/>
        <w:tabs>
          <w:tab w:val="num" w:pos="426"/>
          <w:tab w:val="left" w:pos="993"/>
        </w:tabs>
        <w:spacing w:after="0"/>
        <w:ind w:left="-851"/>
        <w:jc w:val="both"/>
        <w:rPr>
          <w:rFonts w:ascii="Arial" w:hAnsi="Arial" w:cs="Arial"/>
          <w:color w:val="000000" w:themeColor="text1"/>
          <w:lang w:val="uk-UA"/>
        </w:rPr>
      </w:pPr>
      <w:r w:rsidRPr="0020354A">
        <w:rPr>
          <w:rFonts w:ascii="Arial" w:hAnsi="Arial" w:cs="Arial"/>
          <w:color w:val="000000" w:themeColor="text1"/>
          <w:lang w:val="uk-UA"/>
        </w:rPr>
        <w:t>Будь-які відправлені Споживачем повідомлення та/або</w:t>
      </w:r>
      <w:r w:rsidRPr="00D469B2">
        <w:rPr>
          <w:rFonts w:ascii="Arial" w:hAnsi="Arial" w:cs="Arial"/>
          <w:color w:val="000000" w:themeColor="text1"/>
          <w:lang w:val="uk-UA"/>
        </w:rPr>
        <w:t xml:space="preserve"> документи (Договір, Додаткові угоди, Додатки до Договору тощо), передбачені Договором, вважаються належним чином здійснені у разі якщо вони відправлені з накладеним кваліфікованим  електронним  підписом уповноваженої особи Споживача.</w:t>
      </w:r>
    </w:p>
    <w:p w14:paraId="1ABE14CD" w14:textId="3FB58E74" w:rsidR="00CF7828" w:rsidRPr="00D469B2" w:rsidRDefault="00CF7828" w:rsidP="0070603F">
      <w:pPr>
        <w:widowControl w:val="0"/>
        <w:tabs>
          <w:tab w:val="num" w:pos="426"/>
          <w:tab w:val="left" w:pos="993"/>
        </w:tabs>
        <w:spacing w:after="0"/>
        <w:ind w:left="-851"/>
        <w:jc w:val="both"/>
        <w:rPr>
          <w:rFonts w:ascii="Arial" w:hAnsi="Arial" w:cs="Arial"/>
          <w:color w:val="000000" w:themeColor="text1"/>
          <w:lang w:val="uk-UA"/>
        </w:rPr>
      </w:pPr>
      <w:r w:rsidRPr="00D469B2">
        <w:rPr>
          <w:rFonts w:ascii="Arial" w:hAnsi="Arial" w:cs="Arial"/>
          <w:color w:val="000000" w:themeColor="text1"/>
          <w:lang w:val="uk-UA"/>
        </w:rPr>
        <w:t>Сторони визнають правомочність документі</w:t>
      </w:r>
      <w:r w:rsidR="00104218" w:rsidRPr="00D469B2">
        <w:rPr>
          <w:rFonts w:ascii="Arial" w:hAnsi="Arial" w:cs="Arial"/>
          <w:color w:val="000000" w:themeColor="text1"/>
          <w:lang w:val="uk-UA"/>
        </w:rPr>
        <w:t xml:space="preserve">в отриманих одна від одної  з використанням систем електронного документообігу - «M.E.Doc»/«ВЧАСНО» із застосуванням  </w:t>
      </w:r>
      <w:r w:rsidR="00521A47" w:rsidRPr="00D469B2">
        <w:rPr>
          <w:rFonts w:ascii="Arial" w:hAnsi="Arial" w:cs="Arial"/>
          <w:color w:val="000000" w:themeColor="text1"/>
          <w:lang w:val="uk-UA"/>
        </w:rPr>
        <w:t xml:space="preserve">накладення </w:t>
      </w:r>
      <w:r w:rsidR="00104218" w:rsidRPr="00D469B2">
        <w:rPr>
          <w:rFonts w:ascii="Arial" w:hAnsi="Arial" w:cs="Arial"/>
          <w:color w:val="000000" w:themeColor="text1"/>
          <w:lang w:val="uk-UA"/>
        </w:rPr>
        <w:t xml:space="preserve">кваліфікованого електронного підпису та електронної печатки. </w:t>
      </w:r>
      <w:r w:rsidRPr="00D469B2">
        <w:rPr>
          <w:rFonts w:ascii="Arial" w:hAnsi="Arial" w:cs="Arial"/>
          <w:color w:val="000000" w:themeColor="text1"/>
          <w:lang w:val="uk-UA"/>
        </w:rPr>
        <w:t xml:space="preserve"> </w:t>
      </w:r>
    </w:p>
    <w:p w14:paraId="0930B054" w14:textId="0CD94262" w:rsidR="00CF7828" w:rsidRPr="00D469B2" w:rsidRDefault="00CF7828" w:rsidP="0070603F">
      <w:pPr>
        <w:widowControl w:val="0"/>
        <w:tabs>
          <w:tab w:val="num" w:pos="426"/>
          <w:tab w:val="left" w:pos="993"/>
        </w:tabs>
        <w:spacing w:after="0"/>
        <w:ind w:left="-851"/>
        <w:jc w:val="both"/>
        <w:rPr>
          <w:rFonts w:ascii="Arial" w:hAnsi="Arial" w:cs="Arial"/>
          <w:color w:val="000000" w:themeColor="text1"/>
          <w:lang w:val="uk-UA"/>
        </w:rPr>
      </w:pPr>
      <w:r w:rsidRPr="00D469B2">
        <w:rPr>
          <w:rFonts w:ascii="Arial" w:hAnsi="Arial" w:cs="Arial"/>
          <w:color w:val="000000" w:themeColor="text1"/>
          <w:lang w:val="uk-UA"/>
        </w:rPr>
        <w:t>Документи відправлені</w:t>
      </w:r>
      <w:r w:rsidR="00104218" w:rsidRPr="00D469B2">
        <w:rPr>
          <w:rFonts w:ascii="Arial" w:hAnsi="Arial" w:cs="Arial"/>
        </w:rPr>
        <w:t xml:space="preserve"> </w:t>
      </w:r>
      <w:r w:rsidR="00104218" w:rsidRPr="00D469B2">
        <w:rPr>
          <w:rFonts w:ascii="Arial" w:hAnsi="Arial" w:cs="Arial"/>
          <w:color w:val="000000" w:themeColor="text1"/>
          <w:lang w:val="uk-UA"/>
        </w:rPr>
        <w:t>з використанням систем електронного документообігу - «M.E.Doc»/«ВЧАСНО»</w:t>
      </w:r>
      <w:r w:rsidRPr="00D469B2">
        <w:rPr>
          <w:rFonts w:ascii="Arial" w:hAnsi="Arial" w:cs="Arial"/>
          <w:color w:val="000000" w:themeColor="text1"/>
          <w:lang w:val="uk-UA"/>
        </w:rPr>
        <w:t xml:space="preserve">, </w:t>
      </w:r>
      <w:r w:rsidR="00104218" w:rsidRPr="00D469B2">
        <w:rPr>
          <w:rFonts w:ascii="Arial" w:hAnsi="Arial" w:cs="Arial"/>
          <w:color w:val="000000" w:themeColor="text1"/>
          <w:lang w:val="uk-UA"/>
        </w:rPr>
        <w:t xml:space="preserve">можуть </w:t>
      </w:r>
      <w:r w:rsidRPr="00D469B2">
        <w:rPr>
          <w:rFonts w:ascii="Arial" w:hAnsi="Arial" w:cs="Arial"/>
          <w:color w:val="000000" w:themeColor="text1"/>
          <w:lang w:val="uk-UA"/>
        </w:rPr>
        <w:t xml:space="preserve"> бути </w:t>
      </w:r>
      <w:r w:rsidR="00104218" w:rsidRPr="00D469B2">
        <w:rPr>
          <w:rFonts w:ascii="Arial" w:hAnsi="Arial" w:cs="Arial"/>
          <w:color w:val="000000" w:themeColor="text1"/>
          <w:lang w:val="uk-UA"/>
        </w:rPr>
        <w:t xml:space="preserve">за вимогою однієї із Сторін </w:t>
      </w:r>
      <w:r w:rsidRPr="00D469B2">
        <w:rPr>
          <w:rFonts w:ascii="Arial" w:hAnsi="Arial" w:cs="Arial"/>
          <w:color w:val="000000" w:themeColor="text1"/>
          <w:lang w:val="uk-UA"/>
        </w:rPr>
        <w:t>замінені на оригінали</w:t>
      </w:r>
      <w:r w:rsidR="00104218" w:rsidRPr="00D469B2">
        <w:rPr>
          <w:rFonts w:ascii="Arial" w:hAnsi="Arial" w:cs="Arial"/>
          <w:color w:val="000000" w:themeColor="text1"/>
          <w:lang w:val="uk-UA"/>
        </w:rPr>
        <w:t>,</w:t>
      </w:r>
      <w:r w:rsidRPr="00D469B2">
        <w:rPr>
          <w:rFonts w:ascii="Arial" w:hAnsi="Arial" w:cs="Arial"/>
          <w:color w:val="000000" w:themeColor="text1"/>
          <w:lang w:val="uk-UA"/>
        </w:rPr>
        <w:t xml:space="preserve"> шляхом направлення поштою рекомендованим листом з повідомленням про вручення, вручення кур'єром або особисто за зазначеними в цьому Договорі адресами Сторін.</w:t>
      </w:r>
    </w:p>
    <w:p w14:paraId="0FDB6205" w14:textId="4B02D5F6" w:rsidR="00CF7828" w:rsidRPr="00D469B2" w:rsidRDefault="00CF7828" w:rsidP="0070603F">
      <w:pPr>
        <w:widowControl w:val="0"/>
        <w:tabs>
          <w:tab w:val="left" w:pos="993"/>
        </w:tabs>
        <w:spacing w:after="0"/>
        <w:ind w:left="-851"/>
        <w:jc w:val="both"/>
        <w:rPr>
          <w:rFonts w:ascii="Arial" w:hAnsi="Arial" w:cs="Arial"/>
          <w:color w:val="000000" w:themeColor="text1"/>
          <w:lang w:val="uk-UA"/>
        </w:rPr>
      </w:pPr>
      <w:r w:rsidRPr="00D469B2">
        <w:rPr>
          <w:rFonts w:ascii="Arial" w:hAnsi="Arial" w:cs="Arial"/>
          <w:color w:val="000000" w:themeColor="text1"/>
          <w:lang w:val="uk-UA"/>
        </w:rPr>
        <w:t>До отримання оригіналів документів, крім підписаних кваліфікованим електронним підписом, їх копії (</w:t>
      </w:r>
      <w:proofErr w:type="spellStart"/>
      <w:r w:rsidRPr="00D469B2">
        <w:rPr>
          <w:rFonts w:ascii="Arial" w:hAnsi="Arial" w:cs="Arial"/>
          <w:color w:val="000000" w:themeColor="text1"/>
          <w:lang w:val="uk-UA"/>
        </w:rPr>
        <w:t>скан</w:t>
      </w:r>
      <w:proofErr w:type="spellEnd"/>
      <w:r w:rsidRPr="00D469B2">
        <w:rPr>
          <w:rFonts w:ascii="Arial" w:hAnsi="Arial" w:cs="Arial"/>
          <w:color w:val="000000" w:themeColor="text1"/>
          <w:lang w:val="uk-UA"/>
        </w:rPr>
        <w:t xml:space="preserve">-копії з оригіналів) мають повну юридичну силу, погоджують згоду Сторін на прийняті права та обов’язки по даному Договору, </w:t>
      </w:r>
      <w:r w:rsidRPr="00D469B2">
        <w:rPr>
          <w:rFonts w:ascii="Arial" w:hAnsi="Arial" w:cs="Arial"/>
          <w:color w:val="000000" w:themeColor="text1"/>
          <w:spacing w:val="-1"/>
          <w:lang w:val="uk-UA"/>
        </w:rPr>
        <w:t>ідентичні за змістом та реквізитами з документами в письмовому вигляді на паперових носіях</w:t>
      </w:r>
      <w:r w:rsidRPr="00D469B2">
        <w:rPr>
          <w:rFonts w:ascii="Arial" w:hAnsi="Arial" w:cs="Arial"/>
          <w:color w:val="000000" w:themeColor="text1"/>
          <w:lang w:val="uk-UA"/>
        </w:rPr>
        <w:t>.</w:t>
      </w:r>
    </w:p>
    <w:p w14:paraId="4F0F5771" w14:textId="27773A2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4</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Строк позовної давності за цим Договором встановлюється тривалістю  в  3 (три) роки, в тому числі  у відношенні стягнення неустойки, пені штрафів, відсотків річних, інфляційних, компенсацій, збитків.</w:t>
      </w:r>
    </w:p>
    <w:p w14:paraId="1A9A5F9F" w14:textId="7B8DA21E"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5</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Жодна із Сторін за Договором не має право передавати свої права та обов’язки за цим Договором третім особам  без письмової згоди іншої Сторони.</w:t>
      </w:r>
    </w:p>
    <w:p w14:paraId="2F531ADF" w14:textId="6FF537A3"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6</w:t>
      </w:r>
      <w:r w:rsidRPr="00D469B2">
        <w:rPr>
          <w:rFonts w:ascii="Arial" w:hAnsi="Arial" w:cs="Arial"/>
          <w:color w:val="000000" w:themeColor="text1"/>
          <w:lang w:val="uk-UA"/>
        </w:rPr>
        <w:t>. Підписуючи даний Договір, Споживач підтверджує, що він отримав всю необхідну інформацію про умови поста</w:t>
      </w:r>
      <w:r w:rsidR="00EB2180" w:rsidRPr="00D469B2">
        <w:rPr>
          <w:rFonts w:ascii="Arial" w:hAnsi="Arial" w:cs="Arial"/>
          <w:color w:val="000000" w:themeColor="text1"/>
          <w:lang w:val="uk-UA"/>
        </w:rPr>
        <w:t>чання</w:t>
      </w:r>
      <w:r w:rsidR="00C10B53">
        <w:rPr>
          <w:rFonts w:ascii="Arial" w:hAnsi="Arial" w:cs="Arial"/>
          <w:color w:val="000000" w:themeColor="text1"/>
          <w:lang w:val="uk-UA"/>
        </w:rPr>
        <w:t xml:space="preserve">, в тому числі щодо </w:t>
      </w:r>
      <w:r w:rsidRPr="00D469B2">
        <w:rPr>
          <w:rFonts w:ascii="Arial" w:hAnsi="Arial" w:cs="Arial"/>
          <w:color w:val="000000" w:themeColor="text1"/>
          <w:lang w:val="uk-UA"/>
        </w:rPr>
        <w:t>ціни природного газу</w:t>
      </w:r>
      <w:r w:rsidR="00C10B53">
        <w:rPr>
          <w:rFonts w:ascii="Arial" w:hAnsi="Arial" w:cs="Arial"/>
          <w:color w:val="000000" w:themeColor="text1"/>
          <w:lang w:val="uk-UA"/>
        </w:rPr>
        <w:t xml:space="preserve"> та порядок її зміни</w:t>
      </w:r>
      <w:r w:rsidRPr="00D469B2">
        <w:rPr>
          <w:rFonts w:ascii="Arial" w:hAnsi="Arial" w:cs="Arial"/>
          <w:color w:val="000000" w:themeColor="text1"/>
          <w:lang w:val="uk-UA"/>
        </w:rPr>
        <w:t>, прав та обов’язків Споживача передбачених законодавством, а також про існуючі способи досудового врегулювання спорів.</w:t>
      </w:r>
    </w:p>
    <w:p w14:paraId="41686EB2" w14:textId="6B6B32A4" w:rsidR="00617640" w:rsidRPr="00D469B2" w:rsidRDefault="00365525" w:rsidP="00617640">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7</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00617640" w:rsidRPr="00D469B2">
        <w:rPr>
          <w:rFonts w:ascii="Arial" w:hAnsi="Arial" w:cs="Arial"/>
          <w:color w:val="000000" w:themeColor="text1"/>
          <w:lang w:val="uk-UA"/>
        </w:rPr>
        <w:t xml:space="preserve">Сторони дійшли згоди про те, що укладення даного Договору та обмін документами, пов’язаними з виконанням його умов, може, окрім фізичної письмової форми, здійснюватися в електронній формі з використанням систем електронного документообігу, таких як: «M.E.Doc»/«ВЧАСНО» із застосуванням до документів кваліфікованого електронного підпису та електронної печатки. </w:t>
      </w:r>
    </w:p>
    <w:p w14:paraId="516A596D" w14:textId="77777777" w:rsidR="00617640" w:rsidRPr="00D469B2" w:rsidRDefault="00617640" w:rsidP="00617640">
      <w:pPr>
        <w:spacing w:after="0"/>
        <w:ind w:left="-851"/>
        <w:jc w:val="both"/>
        <w:rPr>
          <w:rFonts w:ascii="Arial" w:hAnsi="Arial" w:cs="Arial"/>
          <w:color w:val="000000" w:themeColor="text1"/>
          <w:lang w:val="uk-UA"/>
        </w:rPr>
      </w:pPr>
      <w:r w:rsidRPr="00D469B2">
        <w:rPr>
          <w:rFonts w:ascii="Arial" w:hAnsi="Arial" w:cs="Arial"/>
          <w:color w:val="000000" w:themeColor="text1"/>
          <w:lang w:val="uk-UA"/>
        </w:rPr>
        <w:t>В процесі обміну електронними документами Сторони зобов’язані дотримуватись положень Законів України «Про електронні документи та електронний документообіг» та «Про електронну ідентифікацію та електронні довірчі послуги», а всі терміни використовуються у значення, визначених в Законі України «Про електронну ідентифікацію та електронні довірчі послуги».</w:t>
      </w:r>
    </w:p>
    <w:p w14:paraId="4229737F" w14:textId="35E7F30D"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8</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Ст</w:t>
      </w:r>
      <w:r w:rsidR="0052655A" w:rsidRPr="00D469B2">
        <w:rPr>
          <w:rFonts w:ascii="Arial" w:hAnsi="Arial" w:cs="Arial"/>
          <w:color w:val="000000" w:themeColor="text1"/>
          <w:lang w:val="uk-UA"/>
        </w:rPr>
        <w:t xml:space="preserve">рок дії цього </w:t>
      </w:r>
      <w:r w:rsidR="00503377" w:rsidRPr="00D469B2">
        <w:rPr>
          <w:rFonts w:ascii="Arial" w:hAnsi="Arial" w:cs="Arial"/>
          <w:color w:val="000000" w:themeColor="text1"/>
          <w:lang w:val="uk-UA"/>
        </w:rPr>
        <w:t xml:space="preserve">Договору може бути  продовжено </w:t>
      </w:r>
      <w:r w:rsidR="00A9333E" w:rsidRPr="00D469B2">
        <w:rPr>
          <w:rFonts w:ascii="Arial" w:hAnsi="Arial" w:cs="Arial"/>
          <w:color w:val="000000" w:themeColor="text1"/>
          <w:lang w:val="uk-UA"/>
        </w:rPr>
        <w:t xml:space="preserve"> </w:t>
      </w:r>
      <w:r w:rsidR="00C42AC7" w:rsidRPr="00D469B2">
        <w:rPr>
          <w:rFonts w:ascii="Arial" w:hAnsi="Arial" w:cs="Arial"/>
          <w:color w:val="000000" w:themeColor="text1"/>
          <w:lang w:val="uk-UA"/>
        </w:rPr>
        <w:t xml:space="preserve">на кожен </w:t>
      </w:r>
      <w:r w:rsidR="00A9333E" w:rsidRPr="00D469B2">
        <w:rPr>
          <w:rFonts w:ascii="Arial" w:hAnsi="Arial" w:cs="Arial"/>
          <w:color w:val="000000" w:themeColor="text1"/>
          <w:lang w:val="uk-UA"/>
        </w:rPr>
        <w:t>наступн</w:t>
      </w:r>
      <w:r w:rsidR="00C42AC7" w:rsidRPr="00D469B2">
        <w:rPr>
          <w:rFonts w:ascii="Arial" w:hAnsi="Arial" w:cs="Arial"/>
          <w:color w:val="000000" w:themeColor="text1"/>
          <w:lang w:val="uk-UA"/>
        </w:rPr>
        <w:t>ий</w:t>
      </w:r>
      <w:r w:rsidR="00A9333E" w:rsidRPr="00D469B2">
        <w:rPr>
          <w:rFonts w:ascii="Arial" w:hAnsi="Arial" w:cs="Arial"/>
          <w:color w:val="000000" w:themeColor="text1"/>
          <w:lang w:val="uk-UA"/>
        </w:rPr>
        <w:t xml:space="preserve"> </w:t>
      </w:r>
      <w:r w:rsidR="0052655A" w:rsidRPr="00D469B2">
        <w:rPr>
          <w:rFonts w:ascii="Arial" w:hAnsi="Arial" w:cs="Arial"/>
          <w:color w:val="000000" w:themeColor="text1"/>
          <w:lang w:val="uk-UA"/>
        </w:rPr>
        <w:t xml:space="preserve">календарний </w:t>
      </w:r>
      <w:r w:rsidR="00A9333E" w:rsidRPr="00D469B2">
        <w:rPr>
          <w:rFonts w:ascii="Arial" w:hAnsi="Arial" w:cs="Arial"/>
          <w:color w:val="000000" w:themeColor="text1"/>
          <w:lang w:val="uk-UA"/>
        </w:rPr>
        <w:t>р</w:t>
      </w:r>
      <w:r w:rsidR="003B12BA" w:rsidRPr="00D469B2">
        <w:rPr>
          <w:rFonts w:ascii="Arial" w:hAnsi="Arial" w:cs="Arial"/>
          <w:color w:val="000000" w:themeColor="text1"/>
          <w:lang w:val="uk-UA"/>
        </w:rPr>
        <w:t>і</w:t>
      </w:r>
      <w:r w:rsidR="00C42AC7" w:rsidRPr="00D469B2">
        <w:rPr>
          <w:rFonts w:ascii="Arial" w:hAnsi="Arial" w:cs="Arial"/>
          <w:color w:val="000000" w:themeColor="text1"/>
          <w:lang w:val="uk-UA"/>
        </w:rPr>
        <w:t>к</w:t>
      </w:r>
      <w:r w:rsidR="00A9333E"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за умови  що  до </w:t>
      </w:r>
      <w:r w:rsidR="0007384E" w:rsidRPr="00D469B2">
        <w:rPr>
          <w:rFonts w:ascii="Arial" w:hAnsi="Arial" w:cs="Arial"/>
          <w:color w:val="000000" w:themeColor="text1"/>
          <w:lang w:val="uk-UA"/>
        </w:rPr>
        <w:t>20</w:t>
      </w:r>
      <w:r w:rsidRPr="00D469B2">
        <w:rPr>
          <w:rFonts w:ascii="Arial" w:hAnsi="Arial" w:cs="Arial"/>
          <w:color w:val="000000" w:themeColor="text1"/>
          <w:lang w:val="uk-UA"/>
        </w:rPr>
        <w:t xml:space="preserve"> </w:t>
      </w:r>
      <w:r w:rsidR="00503377" w:rsidRPr="00D469B2">
        <w:rPr>
          <w:rFonts w:ascii="Arial" w:hAnsi="Arial" w:cs="Arial"/>
          <w:color w:val="000000" w:themeColor="text1"/>
          <w:lang w:val="uk-UA"/>
        </w:rPr>
        <w:t>грудня поточного</w:t>
      </w:r>
      <w:r w:rsidR="0007384E" w:rsidRPr="00D469B2">
        <w:rPr>
          <w:rFonts w:ascii="Arial" w:hAnsi="Arial" w:cs="Arial"/>
          <w:color w:val="000000" w:themeColor="text1"/>
          <w:lang w:val="uk-UA"/>
        </w:rPr>
        <w:t xml:space="preserve">  року </w:t>
      </w:r>
      <w:r w:rsidR="000964C3" w:rsidRPr="00D469B2">
        <w:rPr>
          <w:rFonts w:ascii="Arial" w:hAnsi="Arial" w:cs="Arial"/>
          <w:color w:val="000000" w:themeColor="text1"/>
          <w:lang w:val="uk-UA"/>
        </w:rPr>
        <w:t>Споживач  сформує</w:t>
      </w:r>
      <w:r w:rsidRPr="00D469B2">
        <w:rPr>
          <w:rFonts w:ascii="Arial" w:hAnsi="Arial" w:cs="Arial"/>
          <w:color w:val="000000" w:themeColor="text1"/>
          <w:lang w:val="uk-UA"/>
        </w:rPr>
        <w:t xml:space="preserve">  Постачальнику </w:t>
      </w:r>
      <w:r w:rsidR="003B12BA" w:rsidRPr="00D469B2">
        <w:rPr>
          <w:rFonts w:ascii="Arial" w:hAnsi="Arial" w:cs="Arial"/>
          <w:color w:val="000000" w:themeColor="text1"/>
          <w:lang w:val="uk-UA"/>
        </w:rPr>
        <w:t xml:space="preserve">Заявку  </w:t>
      </w:r>
      <w:r w:rsidR="00C5087D" w:rsidRPr="00D469B2">
        <w:rPr>
          <w:rFonts w:ascii="Arial" w:hAnsi="Arial" w:cs="Arial"/>
          <w:color w:val="000000" w:themeColor="text1"/>
          <w:lang w:val="uk-UA"/>
        </w:rPr>
        <w:t xml:space="preserve">на планові обсяги споживання </w:t>
      </w:r>
      <w:r w:rsidR="003B12BA" w:rsidRPr="00D469B2">
        <w:rPr>
          <w:rFonts w:ascii="Arial" w:hAnsi="Arial" w:cs="Arial"/>
          <w:color w:val="000000" w:themeColor="text1"/>
          <w:lang w:val="uk-UA"/>
        </w:rPr>
        <w:t xml:space="preserve">природного газу  </w:t>
      </w:r>
      <w:r w:rsidRPr="00D469B2">
        <w:rPr>
          <w:rFonts w:ascii="Arial" w:hAnsi="Arial" w:cs="Arial"/>
          <w:color w:val="000000" w:themeColor="text1"/>
          <w:lang w:val="uk-UA"/>
        </w:rPr>
        <w:t>на наступний рік.</w:t>
      </w:r>
    </w:p>
    <w:p w14:paraId="4B40A3CE" w14:textId="4E315894" w:rsidR="00365525" w:rsidRPr="00D469B2" w:rsidRDefault="00A9333E"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9</w:t>
      </w:r>
      <w:r w:rsidR="00EF05EA" w:rsidRPr="00D469B2">
        <w:rPr>
          <w:rFonts w:ascii="Arial" w:hAnsi="Arial" w:cs="Arial"/>
          <w:color w:val="000000" w:themeColor="text1"/>
          <w:lang w:val="uk-UA"/>
        </w:rPr>
        <w:t>.</w:t>
      </w:r>
      <w:r w:rsidR="00365525" w:rsidRPr="00D469B2">
        <w:rPr>
          <w:rFonts w:ascii="Arial" w:hAnsi="Arial" w:cs="Arial"/>
          <w:color w:val="000000" w:themeColor="text1"/>
          <w:lang w:val="uk-UA"/>
        </w:rPr>
        <w:t xml:space="preserve"> Зміни і доповнення (розірвання) Договору оформляються у письмовій формі.</w:t>
      </w:r>
    </w:p>
    <w:p w14:paraId="09D8F96B" w14:textId="3BEB553A"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11.1</w:t>
      </w:r>
      <w:r w:rsidR="00DB580B" w:rsidRPr="00D469B2">
        <w:rPr>
          <w:rFonts w:ascii="Arial" w:hAnsi="Arial" w:cs="Arial"/>
          <w:color w:val="000000" w:themeColor="text1"/>
          <w:lang w:val="uk-UA"/>
        </w:rPr>
        <w:t>0</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Постачальник є платником податку на прибуток на загальних підставах та є платником податку на додану вартість.</w:t>
      </w:r>
    </w:p>
    <w:p w14:paraId="63E540B5" w14:textId="55E56BAC" w:rsidR="00365525" w:rsidRPr="00D469B2" w:rsidRDefault="00A9333E" w:rsidP="0019117B">
      <w:pPr>
        <w:spacing w:after="0"/>
        <w:ind w:left="-851"/>
        <w:rPr>
          <w:rFonts w:ascii="Arial" w:hAnsi="Arial" w:cs="Arial"/>
          <w:color w:val="000000" w:themeColor="text1"/>
          <w:lang w:val="uk-UA"/>
        </w:rPr>
      </w:pPr>
      <w:r w:rsidRPr="00D469B2">
        <w:rPr>
          <w:rFonts w:ascii="Arial" w:hAnsi="Arial" w:cs="Arial"/>
          <w:color w:val="000000" w:themeColor="text1"/>
          <w:lang w:val="uk-UA"/>
        </w:rPr>
        <w:t>11.1</w:t>
      </w:r>
      <w:r w:rsidR="00DB580B" w:rsidRPr="00D469B2">
        <w:rPr>
          <w:rFonts w:ascii="Arial" w:hAnsi="Arial" w:cs="Arial"/>
          <w:color w:val="000000" w:themeColor="text1"/>
          <w:lang w:val="uk-UA"/>
        </w:rPr>
        <w:t>1</w:t>
      </w:r>
      <w:r w:rsidR="00EF05EA" w:rsidRPr="00D469B2">
        <w:rPr>
          <w:rFonts w:ascii="Arial" w:hAnsi="Arial" w:cs="Arial"/>
          <w:color w:val="000000" w:themeColor="text1"/>
          <w:lang w:val="uk-UA"/>
        </w:rPr>
        <w:t>.</w:t>
      </w:r>
      <w:r w:rsidR="00854493" w:rsidRPr="00D469B2">
        <w:rPr>
          <w:rFonts w:ascii="Arial" w:hAnsi="Arial" w:cs="Arial"/>
          <w:color w:val="000000" w:themeColor="text1"/>
          <w:lang w:val="uk-UA"/>
        </w:rPr>
        <w:t xml:space="preserve"> Споживач перебуває на ____________________________________________системі оподаткування. </w:t>
      </w:r>
      <w:r w:rsidR="0019117B">
        <w:rPr>
          <w:rFonts w:ascii="Arial" w:hAnsi="Arial" w:cs="Arial"/>
          <w:color w:val="000000" w:themeColor="text1"/>
          <w:lang w:val="uk-UA"/>
        </w:rPr>
        <w:t xml:space="preserve"> Споживач  сплачує /не сплачує</w:t>
      </w:r>
      <w:r w:rsidR="00854493" w:rsidRPr="00D469B2">
        <w:rPr>
          <w:rFonts w:ascii="Arial" w:hAnsi="Arial" w:cs="Arial"/>
          <w:color w:val="000000" w:themeColor="text1"/>
          <w:lang w:val="uk-UA"/>
        </w:rPr>
        <w:t xml:space="preserve"> (_________________________) </w:t>
      </w:r>
      <w:r w:rsidR="0019117B">
        <w:rPr>
          <w:rFonts w:ascii="Arial" w:hAnsi="Arial" w:cs="Arial"/>
          <w:color w:val="000000" w:themeColor="text1"/>
          <w:lang w:val="uk-UA"/>
        </w:rPr>
        <w:t xml:space="preserve">  податок на додану вартість </w:t>
      </w:r>
      <w:r w:rsidR="00365525" w:rsidRPr="00D469B2">
        <w:rPr>
          <w:rFonts w:ascii="Arial" w:hAnsi="Arial" w:cs="Arial"/>
          <w:color w:val="000000" w:themeColor="text1"/>
          <w:lang w:val="uk-UA"/>
        </w:rPr>
        <w:t>.</w:t>
      </w:r>
    </w:p>
    <w:p w14:paraId="7F7788EC" w14:textId="52F303BA" w:rsidR="00CA7EDA" w:rsidRPr="00D469B2" w:rsidRDefault="00A9333E" w:rsidP="00002D3E">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11.1</w:t>
      </w:r>
      <w:r w:rsidR="00DB580B" w:rsidRPr="00D469B2">
        <w:rPr>
          <w:rFonts w:ascii="Arial" w:hAnsi="Arial" w:cs="Arial"/>
          <w:color w:val="000000" w:themeColor="text1"/>
          <w:lang w:val="uk-UA"/>
        </w:rPr>
        <w:t>2</w:t>
      </w:r>
      <w:r w:rsidR="00EF05EA" w:rsidRPr="00D469B2">
        <w:rPr>
          <w:rFonts w:ascii="Arial" w:hAnsi="Arial" w:cs="Arial"/>
          <w:color w:val="000000" w:themeColor="text1"/>
          <w:lang w:val="uk-UA"/>
        </w:rPr>
        <w:t>.</w:t>
      </w:r>
      <w:r w:rsidR="00002D3E" w:rsidRPr="00D469B2">
        <w:rPr>
          <w:rFonts w:ascii="Arial" w:hAnsi="Arial" w:cs="Arial"/>
          <w:color w:val="000000" w:themeColor="text1"/>
          <w:lang w:val="uk-UA"/>
        </w:rPr>
        <w:t xml:space="preserve"> </w:t>
      </w:r>
      <w:r w:rsidR="00CA7EDA" w:rsidRPr="00D469B2">
        <w:rPr>
          <w:rFonts w:ascii="Arial" w:hAnsi="Arial" w:cs="Arial"/>
          <w:color w:val="000000" w:themeColor="text1"/>
          <w:lang w:val="uk-UA"/>
        </w:rPr>
        <w:t xml:space="preserve">Сторони визнають, що зміст Договору, вся інформація, яка прямо або опосередковано відноситься до даного Договору, рівно як і інформація про діяльність кожної із Сторін, яка не є загальнодоступною і яка стала відомою Сторонам в результаті укладення та/або виконання даного Договору, вважається конфіденційною. </w:t>
      </w:r>
    </w:p>
    <w:p w14:paraId="27CCC736" w14:textId="50F903D3" w:rsidR="00CA7EDA" w:rsidRPr="00D469B2" w:rsidRDefault="00CA7EDA"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Якщо Сторони не домовились про інше, то вони зобов’язу</w:t>
      </w:r>
      <w:r w:rsidR="0070603F" w:rsidRPr="00D469B2">
        <w:rPr>
          <w:rFonts w:ascii="Arial" w:hAnsi="Arial" w:cs="Arial"/>
          <w:color w:val="000000" w:themeColor="text1"/>
          <w:lang w:val="uk-UA"/>
        </w:rPr>
        <w:t>ю</w:t>
      </w:r>
      <w:r w:rsidRPr="00D469B2">
        <w:rPr>
          <w:rFonts w:ascii="Arial" w:hAnsi="Arial" w:cs="Arial"/>
          <w:color w:val="000000" w:themeColor="text1"/>
          <w:lang w:val="uk-UA"/>
        </w:rPr>
        <w:t xml:space="preserve">ться не розголошувати та не розкривати конфіденційну інформацію третім особам та не використовувати її в будь-яких цілях інакше, ніж в цілях належного виконання цього Договору, як протягом строку його дії, так і після його припинення. Сторони зобов’язуються зі своєї сторони обмежити коло осіб, які матимуть доступ до такої інформації, кількістю, розумно необхідною для належного виконання умов  Договору. </w:t>
      </w:r>
    </w:p>
    <w:p w14:paraId="760337A8" w14:textId="2F1CD000" w:rsidR="00CA7EDA" w:rsidRPr="00D469B2" w:rsidRDefault="00CA7EDA"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lastRenderedPageBreak/>
        <w:t>Сторони зобов’язуються  протягом строку дії Договору, а також протягом трьох років, після закінчення строку його дії не розголошувати конфіденційну інформацію і забезпечувати її захист. Конфіденційна інформація, може бути розкрита Стороною на підставі законної вимоги органу державної влади, або рішення суду  або  за письмовою згодою іншої  Сторони при цьому, Сторона, що отримала запит/вимогу  на розкриття конфіденційної інформації, зобов’язана негайно повідомити іншу Сторону про факт отримання запиту/вимоги про надання такої інформації.</w:t>
      </w:r>
    </w:p>
    <w:p w14:paraId="6A8988B9" w14:textId="08F29765" w:rsidR="00CA7EDA" w:rsidRPr="00D469B2" w:rsidRDefault="00CA7EDA"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Сторона, що порушує умови Договору, щодо розкриття конфіденційної інформації, несе відповідальність відповідно до Договору та чинного законодавства України, а також зобов’язана відшкодувати збитки, що були завдані внаслідок розкриття конфіденційної інформації.</w:t>
      </w:r>
    </w:p>
    <w:p w14:paraId="459AEFC7" w14:textId="134C1962" w:rsidR="000142E6" w:rsidRPr="00D469B2" w:rsidRDefault="00CC7D78" w:rsidP="0070603F">
      <w:pPr>
        <w:spacing w:after="0"/>
        <w:ind w:left="-851"/>
        <w:jc w:val="both"/>
        <w:rPr>
          <w:rFonts w:ascii="Arial" w:hAnsi="Arial" w:cs="Arial"/>
          <w:b/>
          <w:color w:val="000000" w:themeColor="text1"/>
          <w:lang w:val="uk-UA"/>
        </w:rPr>
      </w:pPr>
      <w:r w:rsidRPr="00D469B2">
        <w:rPr>
          <w:rFonts w:ascii="Arial" w:hAnsi="Arial" w:cs="Arial"/>
          <w:b/>
          <w:color w:val="000000" w:themeColor="text1"/>
          <w:lang w:val="uk-UA"/>
        </w:rPr>
        <w:t xml:space="preserve">12 . АНТИКОРУПЦІЙНІ </w:t>
      </w:r>
      <w:r w:rsidR="005D5F38" w:rsidRPr="00D469B2">
        <w:rPr>
          <w:rFonts w:ascii="Arial" w:hAnsi="Arial" w:cs="Arial"/>
          <w:b/>
          <w:color w:val="000000" w:themeColor="text1"/>
          <w:lang w:val="uk-UA"/>
        </w:rPr>
        <w:t xml:space="preserve">ТА САНКЦІЙНІ </w:t>
      </w:r>
      <w:r w:rsidRPr="00D469B2">
        <w:rPr>
          <w:rFonts w:ascii="Arial" w:hAnsi="Arial" w:cs="Arial"/>
          <w:b/>
          <w:color w:val="000000" w:themeColor="text1"/>
          <w:lang w:val="uk-UA"/>
        </w:rPr>
        <w:t>ЗАСТЕРЕЖЕННЯ.</w:t>
      </w:r>
    </w:p>
    <w:p w14:paraId="560F03A5" w14:textId="4F115DF9" w:rsidR="000055C5" w:rsidRPr="00D469B2" w:rsidRDefault="00DB580B"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w:t>
      </w:r>
      <w:r w:rsidR="005D5F38" w:rsidRPr="00D469B2">
        <w:rPr>
          <w:rFonts w:ascii="Arial" w:hAnsi="Arial" w:cs="Arial"/>
          <w:color w:val="000000" w:themeColor="text1"/>
          <w:lang w:val="uk-UA"/>
        </w:rPr>
        <w:t>2.1</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00011FE1" w:rsidRPr="00D469B2">
        <w:rPr>
          <w:rFonts w:ascii="Arial" w:hAnsi="Arial" w:cs="Arial"/>
          <w:color w:val="000000" w:themeColor="text1"/>
          <w:lang w:val="uk-UA"/>
        </w:rPr>
        <w:t>Підписуючи  даний Договір Сторони  підтверджують,  що</w:t>
      </w:r>
      <w:r w:rsidR="00EF05EA" w:rsidRPr="00D469B2">
        <w:rPr>
          <w:rFonts w:ascii="Arial" w:hAnsi="Arial" w:cs="Arial"/>
          <w:color w:val="000000" w:themeColor="text1"/>
          <w:lang w:val="uk-UA"/>
        </w:rPr>
        <w:t>:</w:t>
      </w:r>
    </w:p>
    <w:p w14:paraId="2C4B91EF" w14:textId="25DD5866" w:rsidR="00207D76" w:rsidRPr="00D469B2" w:rsidRDefault="00207D76" w:rsidP="005D5F38">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Сторону Договору, та/або кінцевого </w:t>
      </w:r>
      <w:proofErr w:type="spellStart"/>
      <w:r w:rsidRPr="00D469B2">
        <w:rPr>
          <w:rFonts w:ascii="Arial" w:hAnsi="Arial" w:cs="Arial"/>
          <w:color w:val="000000" w:themeColor="text1"/>
          <w:lang w:val="uk-UA"/>
        </w:rPr>
        <w:t>бенефіціарного</w:t>
      </w:r>
      <w:proofErr w:type="spellEnd"/>
      <w:r w:rsidRPr="00D469B2">
        <w:rPr>
          <w:rFonts w:ascii="Arial" w:hAnsi="Arial" w:cs="Arial"/>
          <w:color w:val="000000" w:themeColor="text1"/>
          <w:lang w:val="uk-UA"/>
        </w:rPr>
        <w:t xml:space="preserve"> власника Сторони  не </w:t>
      </w:r>
      <w:proofErr w:type="spellStart"/>
      <w:r w:rsidRPr="00D469B2">
        <w:rPr>
          <w:rFonts w:ascii="Arial" w:hAnsi="Arial" w:cs="Arial"/>
          <w:color w:val="000000" w:themeColor="text1"/>
          <w:lang w:val="uk-UA"/>
        </w:rPr>
        <w:t>внесено</w:t>
      </w:r>
      <w:proofErr w:type="spellEnd"/>
      <w:r w:rsidRPr="00D469B2">
        <w:rPr>
          <w:rFonts w:ascii="Arial" w:hAnsi="Arial" w:cs="Arial"/>
          <w:color w:val="000000" w:themeColor="text1"/>
          <w:lang w:val="uk-UA"/>
        </w:rPr>
        <w:t xml:space="preserve"> до списку санкцій Ради національної безпеки і оборони України (перелік осіб, до яких рішеннями Ради національної безпеки і оборони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Закону України “Про санкції” з діючими змінами і д</w:t>
      </w:r>
      <w:r w:rsidR="005D5F38" w:rsidRPr="00D469B2">
        <w:rPr>
          <w:rFonts w:ascii="Arial" w:hAnsi="Arial" w:cs="Arial"/>
          <w:color w:val="000000" w:themeColor="text1"/>
          <w:lang w:val="uk-UA"/>
        </w:rPr>
        <w:t>о</w:t>
      </w:r>
      <w:r w:rsidRPr="00D469B2">
        <w:rPr>
          <w:rFonts w:ascii="Arial" w:hAnsi="Arial" w:cs="Arial"/>
          <w:color w:val="000000" w:themeColor="text1"/>
          <w:lang w:val="uk-UA"/>
        </w:rPr>
        <w:t>повненнями), виконання Договору не суперечитиме дотриманню санкцій Ради національної безпеки і оборони України;</w:t>
      </w:r>
    </w:p>
    <w:p w14:paraId="57C6B503" w14:textId="2C21C05C" w:rsidR="00207D76" w:rsidRPr="00D469B2" w:rsidRDefault="00207D76" w:rsidP="005D5F38">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Сторону Договору, та/або кінцевого </w:t>
      </w:r>
      <w:proofErr w:type="spellStart"/>
      <w:r w:rsidRPr="00D469B2">
        <w:rPr>
          <w:rFonts w:ascii="Arial" w:hAnsi="Arial" w:cs="Arial"/>
          <w:color w:val="000000" w:themeColor="text1"/>
          <w:lang w:val="uk-UA"/>
        </w:rPr>
        <w:t>бенефіціарного</w:t>
      </w:r>
      <w:proofErr w:type="spellEnd"/>
      <w:r w:rsidRPr="00D469B2">
        <w:rPr>
          <w:rFonts w:ascii="Arial" w:hAnsi="Arial" w:cs="Arial"/>
          <w:color w:val="000000" w:themeColor="text1"/>
          <w:lang w:val="uk-UA"/>
        </w:rPr>
        <w:t xml:space="preserve"> власника Сторони  не </w:t>
      </w:r>
      <w:proofErr w:type="spellStart"/>
      <w:r w:rsidRPr="00D469B2">
        <w:rPr>
          <w:rFonts w:ascii="Arial" w:hAnsi="Arial" w:cs="Arial"/>
          <w:color w:val="000000" w:themeColor="text1"/>
          <w:lang w:val="uk-UA"/>
        </w:rPr>
        <w:t>внесено</w:t>
      </w:r>
      <w:proofErr w:type="spellEnd"/>
      <w:r w:rsidRPr="00D469B2">
        <w:rPr>
          <w:rFonts w:ascii="Arial" w:hAnsi="Arial" w:cs="Arial"/>
          <w:color w:val="000000" w:themeColor="text1"/>
          <w:lang w:val="uk-UA"/>
        </w:rPr>
        <w:t xml:space="preserve"> до списку санкцій Ради Безпеки ООН (зведений список санкцій Ради Безпеки Організації Об’єднаних Націй (</w:t>
      </w:r>
      <w:proofErr w:type="spellStart"/>
      <w:r w:rsidRPr="00D469B2">
        <w:rPr>
          <w:rFonts w:ascii="Arial" w:hAnsi="Arial" w:cs="Arial"/>
          <w:color w:val="000000" w:themeColor="text1"/>
          <w:lang w:val="uk-UA"/>
        </w:rPr>
        <w:t>Consolidated</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United</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Nations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Security</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Council</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Sanctions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List</w:t>
      </w:r>
      <w:proofErr w:type="spellEnd"/>
      <w:r w:rsidRPr="00D469B2">
        <w:rPr>
          <w:rFonts w:ascii="Arial" w:hAnsi="Arial" w:cs="Arial"/>
          <w:color w:val="000000" w:themeColor="text1"/>
          <w:lang w:val="uk-UA"/>
        </w:rPr>
        <w:t xml:space="preserve">), до якого включено фізичних та юридичних осіб, щодо яких застосовано </w:t>
      </w:r>
      <w:proofErr w:type="spellStart"/>
      <w:r w:rsidRPr="00D469B2">
        <w:rPr>
          <w:rFonts w:ascii="Arial" w:hAnsi="Arial" w:cs="Arial"/>
          <w:color w:val="000000" w:themeColor="text1"/>
          <w:lang w:val="uk-UA"/>
        </w:rPr>
        <w:t>санкційні</w:t>
      </w:r>
      <w:proofErr w:type="spellEnd"/>
      <w:r w:rsidRPr="00D469B2">
        <w:rPr>
          <w:rFonts w:ascii="Arial" w:hAnsi="Arial" w:cs="Arial"/>
          <w:color w:val="000000" w:themeColor="text1"/>
          <w:lang w:val="uk-UA"/>
        </w:rPr>
        <w:t xml:space="preserve"> заходи Ради Безпеки ООН);</w:t>
      </w:r>
    </w:p>
    <w:p w14:paraId="2015C7D0" w14:textId="56B76E4A" w:rsidR="00011FE1" w:rsidRPr="00D469B2" w:rsidRDefault="00011FE1"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Сторону Договору, та/або кінцевого </w:t>
      </w:r>
      <w:proofErr w:type="spellStart"/>
      <w:r w:rsidRPr="00D469B2">
        <w:rPr>
          <w:rFonts w:ascii="Arial" w:hAnsi="Arial" w:cs="Arial"/>
          <w:color w:val="000000" w:themeColor="text1"/>
          <w:lang w:val="uk-UA"/>
        </w:rPr>
        <w:t>бенефіціарного</w:t>
      </w:r>
      <w:proofErr w:type="spellEnd"/>
      <w:r w:rsidRPr="00D469B2">
        <w:rPr>
          <w:rFonts w:ascii="Arial" w:hAnsi="Arial" w:cs="Arial"/>
          <w:color w:val="000000" w:themeColor="text1"/>
          <w:lang w:val="uk-UA"/>
        </w:rPr>
        <w:t xml:space="preserve"> власника Сторони не </w:t>
      </w:r>
      <w:proofErr w:type="spellStart"/>
      <w:r w:rsidRPr="00D469B2">
        <w:rPr>
          <w:rFonts w:ascii="Arial" w:hAnsi="Arial" w:cs="Arial"/>
          <w:color w:val="000000" w:themeColor="text1"/>
          <w:lang w:val="uk-UA"/>
        </w:rPr>
        <w:t>внесено</w:t>
      </w:r>
      <w:proofErr w:type="spellEnd"/>
      <w:r w:rsidRPr="00D469B2">
        <w:rPr>
          <w:rFonts w:ascii="Arial" w:hAnsi="Arial" w:cs="Arial"/>
          <w:color w:val="000000" w:themeColor="text1"/>
          <w:lang w:val="uk-UA"/>
        </w:rPr>
        <w:t xml:space="preserve"> до списку санкцій OFAC Сполучених Штатів Америки (перелік осіб, до яких застосовано санкції, що визначається </w:t>
      </w:r>
      <w:proofErr w:type="spellStart"/>
      <w:r w:rsidRPr="00D469B2">
        <w:rPr>
          <w:rFonts w:ascii="Arial" w:hAnsi="Arial" w:cs="Arial"/>
          <w:color w:val="000000" w:themeColor="text1"/>
          <w:lang w:val="uk-UA"/>
        </w:rPr>
        <w:t>The</w:t>
      </w:r>
      <w:proofErr w:type="spellEnd"/>
      <w:r w:rsidRPr="00D469B2">
        <w:rPr>
          <w:rFonts w:ascii="Arial" w:hAnsi="Arial" w:cs="Arial"/>
          <w:color w:val="000000" w:themeColor="text1"/>
          <w:lang w:val="uk-UA"/>
        </w:rPr>
        <w:t xml:space="preserve"> Office </w:t>
      </w:r>
      <w:proofErr w:type="spellStart"/>
      <w:r w:rsidRPr="00D469B2">
        <w:rPr>
          <w:rFonts w:ascii="Arial" w:hAnsi="Arial" w:cs="Arial"/>
          <w:color w:val="000000" w:themeColor="text1"/>
          <w:lang w:val="uk-UA"/>
        </w:rPr>
        <w:t>of</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Foreign</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Assets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Control</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of</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the</w:t>
      </w:r>
      <w:proofErr w:type="spellEnd"/>
      <w:r w:rsidRPr="00D469B2">
        <w:rPr>
          <w:rFonts w:ascii="Arial" w:hAnsi="Arial" w:cs="Arial"/>
          <w:color w:val="000000" w:themeColor="text1"/>
          <w:lang w:val="uk-UA"/>
        </w:rPr>
        <w:t xml:space="preserve"> US </w:t>
      </w:r>
      <w:proofErr w:type="spellStart"/>
      <w:r w:rsidRPr="00D469B2">
        <w:rPr>
          <w:rFonts w:ascii="Arial" w:hAnsi="Arial" w:cs="Arial"/>
          <w:color w:val="000000" w:themeColor="text1"/>
          <w:lang w:val="uk-UA"/>
        </w:rPr>
        <w:t>Department</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of</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the</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Treasury</w:t>
      </w:r>
      <w:proofErr w:type="spellEnd"/>
      <w:r w:rsidRPr="00D469B2">
        <w:rPr>
          <w:rFonts w:ascii="Arial" w:hAnsi="Arial" w:cs="Arial"/>
          <w:color w:val="000000" w:themeColor="text1"/>
          <w:lang w:val="uk-UA"/>
        </w:rPr>
        <w:t>);</w:t>
      </w:r>
    </w:p>
    <w:p w14:paraId="72A90680" w14:textId="78D70877" w:rsidR="00207D76" w:rsidRPr="00D469B2" w:rsidRDefault="00394762" w:rsidP="005D5F38">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до </w:t>
      </w:r>
      <w:r w:rsidR="00011FE1" w:rsidRPr="00D469B2">
        <w:rPr>
          <w:rFonts w:ascii="Arial" w:hAnsi="Arial" w:cs="Arial"/>
          <w:color w:val="000000" w:themeColor="text1"/>
          <w:lang w:val="uk-UA"/>
        </w:rPr>
        <w:t>Сторон</w:t>
      </w:r>
      <w:r w:rsidRPr="00D469B2">
        <w:rPr>
          <w:rFonts w:ascii="Arial" w:hAnsi="Arial" w:cs="Arial"/>
          <w:color w:val="000000" w:themeColor="text1"/>
          <w:lang w:val="uk-UA"/>
        </w:rPr>
        <w:t>и</w:t>
      </w:r>
      <w:r w:rsidR="00011FE1" w:rsidRPr="00D469B2">
        <w:rPr>
          <w:rFonts w:ascii="Arial" w:hAnsi="Arial" w:cs="Arial"/>
          <w:color w:val="000000" w:themeColor="text1"/>
          <w:lang w:val="uk-UA"/>
        </w:rPr>
        <w:t xml:space="preserve"> Договору, та/або кінцевого </w:t>
      </w:r>
      <w:proofErr w:type="spellStart"/>
      <w:r w:rsidR="00011FE1" w:rsidRPr="00D469B2">
        <w:rPr>
          <w:rFonts w:ascii="Arial" w:hAnsi="Arial" w:cs="Arial"/>
          <w:color w:val="000000" w:themeColor="text1"/>
          <w:lang w:val="uk-UA"/>
        </w:rPr>
        <w:t>бенефіціарного</w:t>
      </w:r>
      <w:proofErr w:type="spellEnd"/>
      <w:r w:rsidR="00011FE1" w:rsidRPr="00D469B2">
        <w:rPr>
          <w:rFonts w:ascii="Arial" w:hAnsi="Arial" w:cs="Arial"/>
          <w:color w:val="000000" w:themeColor="text1"/>
          <w:lang w:val="uk-UA"/>
        </w:rPr>
        <w:t xml:space="preserve"> власника Сторони, та/або товару Постачальника  не застосовано обмеження (санкції) інших, ніж OFАС, державних органів США, режим дотримання яких може бути порушено виконанням Договору;</w:t>
      </w:r>
    </w:p>
    <w:p w14:paraId="3B4A913C" w14:textId="63510914" w:rsidR="00011FE1" w:rsidRPr="00D469B2" w:rsidRDefault="00011FE1"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Сторону Договору, та/або кінцевого </w:t>
      </w:r>
      <w:proofErr w:type="spellStart"/>
      <w:r w:rsidRPr="00D469B2">
        <w:rPr>
          <w:rFonts w:ascii="Arial" w:hAnsi="Arial" w:cs="Arial"/>
          <w:color w:val="000000" w:themeColor="text1"/>
          <w:lang w:val="uk-UA"/>
        </w:rPr>
        <w:t>бенефіціарного</w:t>
      </w:r>
      <w:proofErr w:type="spellEnd"/>
      <w:r w:rsidRPr="00D469B2">
        <w:rPr>
          <w:rFonts w:ascii="Arial" w:hAnsi="Arial" w:cs="Arial"/>
          <w:color w:val="000000" w:themeColor="text1"/>
          <w:lang w:val="uk-UA"/>
        </w:rPr>
        <w:t xml:space="preserve"> власника Сторони  не </w:t>
      </w:r>
      <w:proofErr w:type="spellStart"/>
      <w:r w:rsidRPr="00D469B2">
        <w:rPr>
          <w:rFonts w:ascii="Arial" w:hAnsi="Arial" w:cs="Arial"/>
          <w:color w:val="000000" w:themeColor="text1"/>
          <w:lang w:val="uk-UA"/>
        </w:rPr>
        <w:t>внесено</w:t>
      </w:r>
      <w:proofErr w:type="spellEnd"/>
      <w:r w:rsidRPr="00D469B2">
        <w:rPr>
          <w:rFonts w:ascii="Arial" w:hAnsi="Arial" w:cs="Arial"/>
          <w:color w:val="000000" w:themeColor="text1"/>
          <w:lang w:val="uk-UA"/>
        </w:rPr>
        <w:t xml:space="preserve"> до списку санкцій Європейського Союзу (</w:t>
      </w:r>
      <w:proofErr w:type="spellStart"/>
      <w:r w:rsidRPr="00D469B2">
        <w:rPr>
          <w:rFonts w:ascii="Arial" w:hAnsi="Arial" w:cs="Arial"/>
          <w:color w:val="000000" w:themeColor="text1"/>
          <w:lang w:val="uk-UA"/>
        </w:rPr>
        <w:t>Consolidated</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list</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of</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persons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groups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and</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entities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subject</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to</w:t>
      </w:r>
      <w:proofErr w:type="spellEnd"/>
      <w:r w:rsidRPr="00D469B2">
        <w:rPr>
          <w:rFonts w:ascii="Arial" w:hAnsi="Arial" w:cs="Arial"/>
          <w:color w:val="000000" w:themeColor="text1"/>
          <w:lang w:val="uk-UA"/>
        </w:rPr>
        <w:t xml:space="preserve"> EU </w:t>
      </w:r>
      <w:proofErr w:type="spellStart"/>
      <w:r w:rsidRPr="00D469B2">
        <w:rPr>
          <w:rFonts w:ascii="Arial" w:hAnsi="Arial" w:cs="Arial"/>
          <w:color w:val="000000" w:themeColor="text1"/>
          <w:lang w:val="uk-UA"/>
        </w:rPr>
        <w:t>financial</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sanctions</w:t>
      </w:r>
      <w:proofErr w:type="spellEnd"/>
      <w:r w:rsidRPr="00D469B2">
        <w:rPr>
          <w:rFonts w:ascii="Arial" w:hAnsi="Arial" w:cs="Arial"/>
          <w:color w:val="000000" w:themeColor="text1"/>
          <w:lang w:val="uk-UA"/>
        </w:rPr>
        <w:t>) та/або до товару Постачальника  не застосовано будь-які інші обмеження (санкції), режим</w:t>
      </w:r>
      <w:r w:rsidR="00394762" w:rsidRPr="00D469B2">
        <w:rPr>
          <w:rFonts w:ascii="Arial" w:hAnsi="Arial" w:cs="Arial"/>
          <w:color w:val="000000" w:themeColor="text1"/>
          <w:lang w:val="uk-UA"/>
        </w:rPr>
        <w:t xml:space="preserve"> </w:t>
      </w:r>
      <w:r w:rsidRPr="00D469B2">
        <w:rPr>
          <w:rFonts w:ascii="Arial" w:hAnsi="Arial" w:cs="Arial"/>
          <w:color w:val="000000" w:themeColor="text1"/>
          <w:lang w:val="uk-UA"/>
        </w:rPr>
        <w:t>дотримання яких може бути порушено виконанням Договору;</w:t>
      </w:r>
    </w:p>
    <w:p w14:paraId="4AC0AA02" w14:textId="079C2D55"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12.2</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При виконанні своїх зобов’язань за цим Договором, Сторони, їх афілійовані особи, працівники або посередники не здійснюють дії, що кваліфікуються застосовним для цілей цього Договору законодавством, як обіцянка/отримання неправомірної вигоди, комерційний підкуп, а також дії, що порушують вимоги чинного законодавства України та міжнародних актів про протидію легалізації (відмиванню) доходів, отриманих злочинним шляхом та законодавства про боротьбу з корупцією.</w:t>
      </w:r>
    </w:p>
    <w:p w14:paraId="4991A372" w14:textId="5DA357B1" w:rsidR="00365525" w:rsidRDefault="00365525" w:rsidP="00CB3CFE">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12.3</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У разі вчинення однією із Сторін дій, заборонених у цьому розділі, інша Сторона має право зупинити виконання Договору на будь-який строк, письмово повідомивши про це іншу Сторону.</w:t>
      </w:r>
    </w:p>
    <w:p w14:paraId="56230E15" w14:textId="15E3ADAD" w:rsidR="00CF74A6" w:rsidRDefault="00CF74A6" w:rsidP="00CB3CFE">
      <w:pPr>
        <w:spacing w:after="0"/>
        <w:ind w:left="-851"/>
        <w:jc w:val="both"/>
        <w:rPr>
          <w:rFonts w:ascii="Arial" w:hAnsi="Arial" w:cs="Arial"/>
          <w:color w:val="000000" w:themeColor="text1"/>
        </w:rPr>
      </w:pPr>
      <w:r>
        <w:rPr>
          <w:rFonts w:ascii="Arial" w:hAnsi="Arial" w:cs="Arial"/>
          <w:color w:val="000000" w:themeColor="text1"/>
          <w:lang w:val="uk-UA"/>
        </w:rPr>
        <w:t xml:space="preserve">12.4. </w:t>
      </w:r>
      <w:proofErr w:type="spellStart"/>
      <w:r w:rsidRPr="0020354A">
        <w:rPr>
          <w:rFonts w:ascii="Arial" w:hAnsi="Arial" w:cs="Arial"/>
          <w:color w:val="000000" w:themeColor="text1"/>
        </w:rPr>
        <w:t>Сторони</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надають</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згоду</w:t>
      </w:r>
      <w:proofErr w:type="spellEnd"/>
      <w:r w:rsidRPr="0020354A">
        <w:rPr>
          <w:rFonts w:ascii="Arial" w:hAnsi="Arial" w:cs="Arial"/>
          <w:color w:val="000000" w:themeColor="text1"/>
        </w:rPr>
        <w:t xml:space="preserve"> на </w:t>
      </w:r>
      <w:proofErr w:type="spellStart"/>
      <w:r w:rsidRPr="0020354A">
        <w:rPr>
          <w:rFonts w:ascii="Arial" w:hAnsi="Arial" w:cs="Arial"/>
          <w:color w:val="000000" w:themeColor="text1"/>
        </w:rPr>
        <w:t>обробку</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персональних</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даних</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відповідно</w:t>
      </w:r>
      <w:proofErr w:type="spellEnd"/>
      <w:r w:rsidRPr="0020354A">
        <w:rPr>
          <w:rFonts w:ascii="Arial" w:hAnsi="Arial" w:cs="Arial"/>
          <w:color w:val="000000" w:themeColor="text1"/>
        </w:rPr>
        <w:t xml:space="preserve"> до Закону </w:t>
      </w:r>
      <w:proofErr w:type="spellStart"/>
      <w:r w:rsidRPr="0020354A">
        <w:rPr>
          <w:rFonts w:ascii="Arial" w:hAnsi="Arial" w:cs="Arial"/>
          <w:color w:val="000000" w:themeColor="text1"/>
        </w:rPr>
        <w:t>України</w:t>
      </w:r>
      <w:proofErr w:type="spellEnd"/>
      <w:r w:rsidRPr="0020354A">
        <w:rPr>
          <w:rFonts w:ascii="Arial" w:hAnsi="Arial" w:cs="Arial"/>
          <w:color w:val="000000" w:themeColor="text1"/>
        </w:rPr>
        <w:t xml:space="preserve"> «Про </w:t>
      </w:r>
      <w:proofErr w:type="spellStart"/>
      <w:r w:rsidRPr="0020354A">
        <w:rPr>
          <w:rFonts w:ascii="Arial" w:hAnsi="Arial" w:cs="Arial"/>
          <w:color w:val="000000" w:themeColor="text1"/>
        </w:rPr>
        <w:t>захист</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персональних</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даних</w:t>
      </w:r>
      <w:proofErr w:type="spellEnd"/>
      <w:r w:rsidRPr="0020354A">
        <w:rPr>
          <w:rFonts w:ascii="Arial" w:hAnsi="Arial" w:cs="Arial"/>
          <w:color w:val="000000" w:themeColor="text1"/>
        </w:rPr>
        <w:t>».</w:t>
      </w:r>
    </w:p>
    <w:p w14:paraId="4F86EE3B" w14:textId="216D4800" w:rsidR="00516316" w:rsidRPr="00516316" w:rsidRDefault="00516316" w:rsidP="00516316">
      <w:pPr>
        <w:spacing w:after="0"/>
        <w:ind w:left="-851"/>
        <w:jc w:val="both"/>
        <w:rPr>
          <w:rFonts w:ascii="Arial" w:hAnsi="Arial" w:cs="Arial"/>
          <w:b/>
          <w:color w:val="000000" w:themeColor="text1"/>
          <w:lang w:val="uk-UA"/>
        </w:rPr>
      </w:pPr>
      <w:r w:rsidRPr="00516316">
        <w:rPr>
          <w:rFonts w:ascii="Arial" w:hAnsi="Arial" w:cs="Arial"/>
          <w:b/>
          <w:color w:val="000000" w:themeColor="text1"/>
          <w:lang w:val="uk-UA"/>
        </w:rPr>
        <w:t>13.</w:t>
      </w:r>
      <w:r>
        <w:rPr>
          <w:rFonts w:ascii="Arial" w:hAnsi="Arial" w:cs="Arial"/>
          <w:color w:val="000000" w:themeColor="text1"/>
          <w:lang w:val="uk-UA"/>
        </w:rPr>
        <w:t xml:space="preserve"> </w:t>
      </w:r>
      <w:r w:rsidRPr="00516316">
        <w:rPr>
          <w:rFonts w:ascii="Arial" w:hAnsi="Arial" w:cs="Arial"/>
          <w:b/>
          <w:color w:val="000000" w:themeColor="text1"/>
          <w:lang w:val="uk-UA"/>
        </w:rPr>
        <w:t>ДОДАТКИ ДО ДОГОВОРУ</w:t>
      </w:r>
    </w:p>
    <w:p w14:paraId="066E227B" w14:textId="25DC0EBD" w:rsidR="00516316" w:rsidRPr="00516316" w:rsidRDefault="00516316" w:rsidP="00516316">
      <w:pPr>
        <w:spacing w:after="0"/>
        <w:ind w:left="-851"/>
        <w:jc w:val="both"/>
        <w:rPr>
          <w:rFonts w:ascii="Arial" w:hAnsi="Arial" w:cs="Arial"/>
          <w:color w:val="000000" w:themeColor="text1"/>
          <w:lang w:val="uk-UA"/>
        </w:rPr>
      </w:pPr>
      <w:r>
        <w:rPr>
          <w:rFonts w:ascii="Arial" w:hAnsi="Arial" w:cs="Arial"/>
          <w:color w:val="000000" w:themeColor="text1"/>
          <w:lang w:val="uk-UA"/>
        </w:rPr>
        <w:t>13</w:t>
      </w:r>
      <w:r w:rsidRPr="00516316">
        <w:rPr>
          <w:rFonts w:ascii="Arial" w:hAnsi="Arial" w:cs="Arial"/>
          <w:color w:val="000000" w:themeColor="text1"/>
          <w:lang w:val="uk-UA"/>
        </w:rPr>
        <w:t>.1.</w:t>
      </w:r>
      <w:r w:rsidRPr="00516316">
        <w:rPr>
          <w:rFonts w:ascii="Arial" w:hAnsi="Arial" w:cs="Arial"/>
          <w:color w:val="000000" w:themeColor="text1"/>
          <w:lang w:val="uk-UA"/>
        </w:rPr>
        <w:tab/>
        <w:t>Невід’ємною частиною цього Договору є:</w:t>
      </w:r>
    </w:p>
    <w:p w14:paraId="5A8A89BB" w14:textId="515702DA" w:rsidR="00516316" w:rsidRPr="00D469B2" w:rsidRDefault="00516316" w:rsidP="00516316">
      <w:pPr>
        <w:spacing w:after="0"/>
        <w:ind w:left="-851"/>
        <w:jc w:val="both"/>
        <w:rPr>
          <w:rFonts w:ascii="Arial" w:hAnsi="Arial" w:cs="Arial"/>
          <w:color w:val="000000" w:themeColor="text1"/>
          <w:lang w:val="uk-UA"/>
        </w:rPr>
      </w:pPr>
      <w:r w:rsidRPr="00516316">
        <w:rPr>
          <w:rFonts w:ascii="Arial" w:hAnsi="Arial" w:cs="Arial"/>
          <w:color w:val="000000" w:themeColor="text1"/>
          <w:lang w:val="uk-UA"/>
        </w:rPr>
        <w:t>-</w:t>
      </w:r>
      <w:r w:rsidRPr="00516316">
        <w:rPr>
          <w:rFonts w:ascii="Arial" w:hAnsi="Arial" w:cs="Arial"/>
          <w:color w:val="000000" w:themeColor="text1"/>
          <w:lang w:val="uk-UA"/>
        </w:rPr>
        <w:tab/>
        <w:t xml:space="preserve">Додаток № 1 Заявка </w:t>
      </w:r>
      <w:r>
        <w:rPr>
          <w:rFonts w:ascii="Arial" w:hAnsi="Arial" w:cs="Arial"/>
          <w:color w:val="000000" w:themeColor="text1"/>
          <w:lang w:val="uk-UA"/>
        </w:rPr>
        <w:t>та обсяги   постачання природного газу</w:t>
      </w:r>
      <w:r w:rsidRPr="00516316">
        <w:rPr>
          <w:rFonts w:ascii="Arial" w:hAnsi="Arial" w:cs="Arial"/>
          <w:color w:val="000000" w:themeColor="text1"/>
          <w:lang w:val="uk-UA"/>
        </w:rPr>
        <w:t xml:space="preserve"> Споживачу.</w:t>
      </w:r>
    </w:p>
    <w:p w14:paraId="5E681836" w14:textId="51A02E25" w:rsidR="00CB3CFE" w:rsidRPr="00D469B2" w:rsidRDefault="003E53B5" w:rsidP="00CB3CFE">
      <w:pPr>
        <w:spacing w:after="0"/>
        <w:ind w:left="-851"/>
        <w:jc w:val="both"/>
        <w:rPr>
          <w:rFonts w:ascii="Arial" w:hAnsi="Arial" w:cs="Arial"/>
          <w:b/>
          <w:color w:val="000000" w:themeColor="text1"/>
          <w:lang w:val="uk-UA"/>
        </w:rPr>
      </w:pPr>
      <w:r>
        <w:rPr>
          <w:rFonts w:ascii="Arial" w:hAnsi="Arial" w:cs="Arial"/>
          <w:b/>
          <w:color w:val="000000" w:themeColor="text1"/>
          <w:lang w:val="uk-UA"/>
        </w:rPr>
        <w:t>14</w:t>
      </w:r>
      <w:r w:rsidR="00CB3CFE" w:rsidRPr="00D469B2">
        <w:rPr>
          <w:rFonts w:ascii="Arial" w:hAnsi="Arial" w:cs="Arial"/>
          <w:b/>
          <w:color w:val="000000" w:themeColor="text1"/>
          <w:lang w:val="uk-UA"/>
        </w:rPr>
        <w:t xml:space="preserve">. </w:t>
      </w:r>
      <w:r>
        <w:rPr>
          <w:rFonts w:ascii="Arial" w:hAnsi="Arial" w:cs="Arial"/>
          <w:b/>
          <w:color w:val="000000" w:themeColor="text1"/>
          <w:lang w:val="uk-UA"/>
        </w:rPr>
        <w:t xml:space="preserve">МІСЦЕЗНАХОДЖЕННЯ, БАНКІВСЬКІ РЕКВІЗИТИ </w:t>
      </w:r>
      <w:r w:rsidR="00A2008F">
        <w:rPr>
          <w:rFonts w:ascii="Arial" w:hAnsi="Arial" w:cs="Arial"/>
          <w:b/>
          <w:color w:val="000000" w:themeColor="text1"/>
          <w:lang w:val="uk-UA"/>
        </w:rPr>
        <w:t xml:space="preserve"> ТА </w:t>
      </w:r>
      <w:r w:rsidR="00F0734D">
        <w:rPr>
          <w:rFonts w:ascii="Arial" w:hAnsi="Arial" w:cs="Arial"/>
          <w:b/>
          <w:color w:val="000000" w:themeColor="text1"/>
          <w:lang w:val="uk-UA"/>
        </w:rPr>
        <w:t xml:space="preserve"> ПІДПИСИ СТОРІН</w:t>
      </w:r>
      <w:r w:rsidR="00CB3CFE" w:rsidRPr="00D469B2">
        <w:rPr>
          <w:rFonts w:ascii="Arial" w:hAnsi="Arial" w:cs="Arial"/>
          <w:b/>
          <w:color w:val="000000" w:themeColor="text1"/>
          <w:lang w:val="uk-UA"/>
        </w:rPr>
        <w:t>:</w:t>
      </w:r>
    </w:p>
    <w:tbl>
      <w:tblPr>
        <w:tblW w:w="10510" w:type="dxa"/>
        <w:tblInd w:w="-792" w:type="dxa"/>
        <w:tblLook w:val="01E0" w:firstRow="1" w:lastRow="1" w:firstColumn="1" w:lastColumn="1" w:noHBand="0" w:noVBand="0"/>
      </w:tblPr>
      <w:tblGrid>
        <w:gridCol w:w="5065"/>
        <w:gridCol w:w="5445"/>
      </w:tblGrid>
      <w:tr w:rsidR="00BE0DE4" w:rsidRPr="003E53B5" w14:paraId="26108C59" w14:textId="77777777" w:rsidTr="00AF2391">
        <w:trPr>
          <w:trHeight w:val="214"/>
        </w:trPr>
        <w:tc>
          <w:tcPr>
            <w:tcW w:w="5065" w:type="dxa"/>
            <w:tcBorders>
              <w:top w:val="single" w:sz="4" w:space="0" w:color="auto"/>
              <w:left w:val="single" w:sz="4" w:space="0" w:color="auto"/>
              <w:right w:val="single" w:sz="4" w:space="0" w:color="auto"/>
            </w:tcBorders>
            <w:shd w:val="clear" w:color="auto" w:fill="auto"/>
          </w:tcPr>
          <w:p w14:paraId="4CAA5714" w14:textId="77777777" w:rsidR="00365525" w:rsidRPr="00D469B2" w:rsidRDefault="00365525" w:rsidP="00793AAA">
            <w:pPr>
              <w:spacing w:after="0" w:line="240" w:lineRule="auto"/>
              <w:jc w:val="both"/>
              <w:rPr>
                <w:rFonts w:ascii="Arial" w:hAnsi="Arial" w:cs="Arial"/>
                <w:b/>
                <w:color w:val="000000" w:themeColor="text1"/>
                <w:lang w:val="uk-UA"/>
              </w:rPr>
            </w:pPr>
          </w:p>
        </w:tc>
        <w:tc>
          <w:tcPr>
            <w:tcW w:w="5445" w:type="dxa"/>
            <w:tcBorders>
              <w:top w:val="single" w:sz="4" w:space="0" w:color="auto"/>
              <w:left w:val="single" w:sz="4" w:space="0" w:color="auto"/>
              <w:right w:val="single" w:sz="4" w:space="0" w:color="auto"/>
            </w:tcBorders>
            <w:shd w:val="clear" w:color="auto" w:fill="auto"/>
          </w:tcPr>
          <w:p w14:paraId="3DDB6DD0" w14:textId="72977A93" w:rsidR="00365525" w:rsidRPr="00D469B2" w:rsidRDefault="00365525" w:rsidP="00F35FBB">
            <w:pPr>
              <w:spacing w:after="0" w:line="240" w:lineRule="auto"/>
              <w:jc w:val="both"/>
              <w:rPr>
                <w:rFonts w:ascii="Arial" w:hAnsi="Arial" w:cs="Arial"/>
                <w:b/>
                <w:color w:val="000000" w:themeColor="text1"/>
                <w:lang w:val="uk-UA"/>
              </w:rPr>
            </w:pPr>
          </w:p>
        </w:tc>
      </w:tr>
      <w:tr w:rsidR="00BE0DE4" w:rsidRPr="00D469B2" w14:paraId="584E4ABE" w14:textId="77777777" w:rsidTr="0020354A">
        <w:trPr>
          <w:trHeight w:val="135"/>
        </w:trPr>
        <w:tc>
          <w:tcPr>
            <w:tcW w:w="5065" w:type="dxa"/>
            <w:tcBorders>
              <w:left w:val="single" w:sz="4" w:space="0" w:color="auto"/>
              <w:right w:val="single" w:sz="4" w:space="0" w:color="auto"/>
            </w:tcBorders>
            <w:shd w:val="clear" w:color="auto" w:fill="auto"/>
          </w:tcPr>
          <w:p w14:paraId="63E4E641" w14:textId="4E671A11" w:rsidR="00365525" w:rsidRPr="0020354A" w:rsidRDefault="00365525" w:rsidP="00F35FBB">
            <w:pPr>
              <w:spacing w:after="0" w:line="240" w:lineRule="auto"/>
              <w:jc w:val="both"/>
              <w:rPr>
                <w:rFonts w:ascii="Arial" w:hAnsi="Arial" w:cs="Arial"/>
                <w:b/>
                <w:color w:val="000000" w:themeColor="text1"/>
                <w:lang w:val="uk-UA"/>
              </w:rPr>
            </w:pPr>
            <w:r w:rsidRPr="0020354A">
              <w:rPr>
                <w:rFonts w:ascii="Arial" w:hAnsi="Arial" w:cs="Arial"/>
                <w:b/>
                <w:color w:val="000000" w:themeColor="text1"/>
                <w:lang w:val="uk-UA"/>
              </w:rPr>
              <w:t>ТОВ «</w:t>
            </w:r>
            <w:r w:rsidR="005D5F38" w:rsidRPr="0020354A">
              <w:rPr>
                <w:rFonts w:ascii="Arial" w:hAnsi="Arial" w:cs="Arial"/>
                <w:b/>
                <w:color w:val="000000" w:themeColor="text1"/>
                <w:lang w:val="uk-UA"/>
              </w:rPr>
              <w:t>ЕНЕРГЕТИК ЮА</w:t>
            </w:r>
            <w:r w:rsidRPr="0020354A">
              <w:rPr>
                <w:rFonts w:ascii="Arial" w:hAnsi="Arial" w:cs="Arial"/>
                <w:b/>
                <w:color w:val="000000" w:themeColor="text1"/>
                <w:lang w:val="uk-UA"/>
              </w:rPr>
              <w:t>»</w:t>
            </w:r>
          </w:p>
        </w:tc>
        <w:tc>
          <w:tcPr>
            <w:tcW w:w="5445" w:type="dxa"/>
            <w:tcBorders>
              <w:left w:val="single" w:sz="4" w:space="0" w:color="auto"/>
              <w:right w:val="single" w:sz="4" w:space="0" w:color="auto"/>
            </w:tcBorders>
            <w:shd w:val="clear" w:color="auto" w:fill="auto"/>
          </w:tcPr>
          <w:p w14:paraId="5F624718" w14:textId="239CD0A2" w:rsidR="00365525" w:rsidRPr="00D469B2" w:rsidRDefault="00A21454" w:rsidP="00F35FBB">
            <w:pPr>
              <w:spacing w:after="0" w:line="240" w:lineRule="auto"/>
              <w:jc w:val="both"/>
              <w:rPr>
                <w:rFonts w:ascii="Arial" w:hAnsi="Arial" w:cs="Arial"/>
                <w:b/>
                <w:color w:val="000000" w:themeColor="text1"/>
                <w:lang w:val="uk-UA"/>
              </w:rPr>
            </w:pPr>
            <w:r>
              <w:rPr>
                <w:rFonts w:ascii="Arial" w:hAnsi="Arial" w:cs="Arial"/>
                <w:b/>
                <w:color w:val="000000" w:themeColor="text1"/>
                <w:lang w:val="uk-UA"/>
              </w:rPr>
              <w:t>________________________________</w:t>
            </w:r>
          </w:p>
        </w:tc>
      </w:tr>
      <w:tr w:rsidR="00BE0DE4" w:rsidRPr="00D469B2" w14:paraId="65204B14" w14:textId="77777777" w:rsidTr="0020354A">
        <w:trPr>
          <w:trHeight w:val="211"/>
        </w:trPr>
        <w:tc>
          <w:tcPr>
            <w:tcW w:w="5065" w:type="dxa"/>
            <w:tcBorders>
              <w:left w:val="single" w:sz="4" w:space="0" w:color="auto"/>
              <w:right w:val="single" w:sz="4" w:space="0" w:color="auto"/>
            </w:tcBorders>
            <w:shd w:val="clear" w:color="auto" w:fill="auto"/>
          </w:tcPr>
          <w:p w14:paraId="4E9651DC" w14:textId="159D90DE" w:rsidR="00365525" w:rsidRPr="0020354A" w:rsidRDefault="00365525" w:rsidP="00A21454">
            <w:pPr>
              <w:spacing w:after="0" w:line="240" w:lineRule="auto"/>
              <w:jc w:val="both"/>
              <w:rPr>
                <w:rFonts w:ascii="Arial" w:hAnsi="Arial" w:cs="Arial"/>
                <w:b/>
                <w:color w:val="000000" w:themeColor="text1"/>
                <w:lang w:val="uk-UA"/>
              </w:rPr>
            </w:pPr>
            <w:r w:rsidRPr="0020354A">
              <w:rPr>
                <w:rFonts w:ascii="Arial" w:hAnsi="Arial" w:cs="Arial"/>
                <w:color w:val="000000" w:themeColor="text1"/>
                <w:lang w:val="uk-UA"/>
              </w:rPr>
              <w:t xml:space="preserve">ЕІС-код </w:t>
            </w:r>
            <w:r w:rsidR="005D5F38" w:rsidRPr="0020354A">
              <w:rPr>
                <w:rFonts w:ascii="Arial" w:hAnsi="Arial" w:cs="Arial"/>
                <w:color w:val="000000" w:themeColor="text1"/>
              </w:rPr>
              <w:t>______________________________</w:t>
            </w:r>
          </w:p>
        </w:tc>
        <w:tc>
          <w:tcPr>
            <w:tcW w:w="5445" w:type="dxa"/>
            <w:tcBorders>
              <w:left w:val="single" w:sz="4" w:space="0" w:color="auto"/>
              <w:right w:val="single" w:sz="4" w:space="0" w:color="auto"/>
            </w:tcBorders>
            <w:shd w:val="clear" w:color="auto" w:fill="auto"/>
          </w:tcPr>
          <w:p w14:paraId="77CF41E8" w14:textId="52C1366E" w:rsidR="00365525"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ЕІС-код</w:t>
            </w:r>
          </w:p>
        </w:tc>
      </w:tr>
      <w:tr w:rsidR="00BE0DE4" w:rsidRPr="00D469B2" w14:paraId="6B0A5664" w14:textId="77777777" w:rsidTr="0020354A">
        <w:trPr>
          <w:trHeight w:val="135"/>
        </w:trPr>
        <w:tc>
          <w:tcPr>
            <w:tcW w:w="5065" w:type="dxa"/>
            <w:tcBorders>
              <w:left w:val="single" w:sz="4" w:space="0" w:color="auto"/>
              <w:right w:val="single" w:sz="4" w:space="0" w:color="auto"/>
            </w:tcBorders>
            <w:shd w:val="clear" w:color="auto" w:fill="auto"/>
          </w:tcPr>
          <w:p w14:paraId="69CCFAF9" w14:textId="26173F05" w:rsidR="00365525" w:rsidRPr="0020354A" w:rsidRDefault="00A21454" w:rsidP="00A21454">
            <w:pPr>
              <w:spacing w:after="0" w:line="240" w:lineRule="auto"/>
              <w:jc w:val="both"/>
              <w:rPr>
                <w:rFonts w:ascii="Arial" w:hAnsi="Arial" w:cs="Arial"/>
                <w:color w:val="000000" w:themeColor="text1"/>
              </w:rPr>
            </w:pPr>
            <w:proofErr w:type="spellStart"/>
            <w:r w:rsidRPr="0020354A">
              <w:rPr>
                <w:rFonts w:ascii="Arial" w:hAnsi="Arial" w:cs="Arial"/>
                <w:color w:val="000000" w:themeColor="text1"/>
                <w:lang w:val="uk-UA"/>
              </w:rPr>
              <w:t>код</w:t>
            </w:r>
            <w:r w:rsidR="00365525" w:rsidRPr="0020354A">
              <w:rPr>
                <w:rFonts w:ascii="Arial" w:hAnsi="Arial" w:cs="Arial"/>
                <w:color w:val="000000" w:themeColor="text1"/>
                <w:lang w:val="uk-UA"/>
              </w:rPr>
              <w:t>ЄДРПОУ</w:t>
            </w:r>
            <w:proofErr w:type="spellEnd"/>
            <w:r w:rsidR="00365525" w:rsidRPr="0020354A">
              <w:rPr>
                <w:rFonts w:ascii="Arial" w:hAnsi="Arial" w:cs="Arial"/>
                <w:color w:val="000000" w:themeColor="text1"/>
                <w:lang w:val="uk-UA"/>
              </w:rPr>
              <w:t xml:space="preserve"> </w:t>
            </w:r>
            <w:r w:rsidR="005D5F38" w:rsidRPr="0020354A">
              <w:rPr>
                <w:rFonts w:ascii="Arial" w:hAnsi="Arial" w:cs="Arial"/>
                <w:color w:val="000000" w:themeColor="text1"/>
              </w:rPr>
              <w:t>_____________________________</w:t>
            </w:r>
          </w:p>
          <w:p w14:paraId="22ED2A64" w14:textId="42007B90" w:rsidR="005D5F38" w:rsidRPr="0020354A" w:rsidRDefault="005D5F38"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t>ІПН_____________</w:t>
            </w:r>
          </w:p>
        </w:tc>
        <w:tc>
          <w:tcPr>
            <w:tcW w:w="5445" w:type="dxa"/>
            <w:tcBorders>
              <w:left w:val="single" w:sz="4" w:space="0" w:color="auto"/>
              <w:right w:val="single" w:sz="4" w:space="0" w:color="auto"/>
            </w:tcBorders>
            <w:shd w:val="clear" w:color="auto" w:fill="auto"/>
          </w:tcPr>
          <w:p w14:paraId="070F4BA5" w14:textId="77777777" w:rsidR="00365525"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код ЄДРПОУ</w:t>
            </w:r>
          </w:p>
          <w:p w14:paraId="7F7FF5EC" w14:textId="3D2F4217" w:rsidR="00793AAA" w:rsidRPr="00D469B2" w:rsidRDefault="00793AAA"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ІПН_____________</w:t>
            </w:r>
          </w:p>
        </w:tc>
      </w:tr>
      <w:tr w:rsidR="00BE0DE4" w:rsidRPr="00D469B2" w14:paraId="1F75B639" w14:textId="77777777" w:rsidTr="0020354A">
        <w:trPr>
          <w:trHeight w:val="519"/>
        </w:trPr>
        <w:tc>
          <w:tcPr>
            <w:tcW w:w="5065" w:type="dxa"/>
            <w:tcBorders>
              <w:left w:val="single" w:sz="4" w:space="0" w:color="auto"/>
              <w:right w:val="single" w:sz="4" w:space="0" w:color="auto"/>
            </w:tcBorders>
            <w:shd w:val="clear" w:color="auto" w:fill="auto"/>
          </w:tcPr>
          <w:p w14:paraId="3085F4BA" w14:textId="77777777" w:rsidR="005D5F38" w:rsidRPr="0020354A" w:rsidRDefault="00365525"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t xml:space="preserve">Місцезнаходження: </w:t>
            </w:r>
            <w:r w:rsidR="00880B37" w:rsidRPr="0020354A">
              <w:rPr>
                <w:rFonts w:ascii="Arial" w:hAnsi="Arial" w:cs="Arial"/>
                <w:color w:val="000000" w:themeColor="text1"/>
                <w:lang w:val="uk-UA"/>
              </w:rPr>
              <w:t>Україна, м.</w:t>
            </w:r>
            <w:r w:rsidR="005D5F38" w:rsidRPr="0020354A">
              <w:rPr>
                <w:rFonts w:ascii="Arial" w:hAnsi="Arial" w:cs="Arial"/>
                <w:color w:val="000000" w:themeColor="text1"/>
                <w:lang w:val="uk-UA"/>
              </w:rPr>
              <w:t xml:space="preserve"> Тернопіль,</w:t>
            </w:r>
            <w:r w:rsidR="00880B37" w:rsidRPr="0020354A">
              <w:rPr>
                <w:rFonts w:ascii="Arial" w:hAnsi="Arial" w:cs="Arial"/>
                <w:color w:val="000000" w:themeColor="text1"/>
                <w:lang w:val="uk-UA"/>
              </w:rPr>
              <w:t xml:space="preserve"> </w:t>
            </w:r>
          </w:p>
          <w:p w14:paraId="72C7FFB8" w14:textId="4872BA60" w:rsidR="00365525" w:rsidRPr="0020354A" w:rsidRDefault="00880B37"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t>вул. </w:t>
            </w:r>
            <w:r w:rsidR="005D5F38" w:rsidRPr="0020354A">
              <w:rPr>
                <w:rFonts w:ascii="Arial" w:hAnsi="Arial" w:cs="Arial"/>
                <w:color w:val="000000" w:themeColor="text1"/>
              </w:rPr>
              <w:t>1</w:t>
            </w:r>
            <w:r w:rsidR="005D5F38" w:rsidRPr="0020354A">
              <w:rPr>
                <w:rFonts w:ascii="Arial" w:hAnsi="Arial" w:cs="Arial"/>
                <w:color w:val="000000" w:themeColor="text1"/>
                <w:lang w:val="uk-UA"/>
              </w:rPr>
              <w:t>5 Квітня</w:t>
            </w:r>
            <w:r w:rsidR="002D0156" w:rsidRPr="0020354A">
              <w:rPr>
                <w:rFonts w:ascii="Arial" w:hAnsi="Arial" w:cs="Arial"/>
                <w:color w:val="000000" w:themeColor="text1"/>
                <w:lang w:val="uk-UA"/>
              </w:rPr>
              <w:t xml:space="preserve">, 1Е </w:t>
            </w:r>
          </w:p>
        </w:tc>
        <w:tc>
          <w:tcPr>
            <w:tcW w:w="5445" w:type="dxa"/>
            <w:tcBorders>
              <w:left w:val="single" w:sz="4" w:space="0" w:color="auto"/>
              <w:right w:val="single" w:sz="4" w:space="0" w:color="auto"/>
            </w:tcBorders>
            <w:shd w:val="clear" w:color="auto" w:fill="auto"/>
          </w:tcPr>
          <w:p w14:paraId="7DAA28EE" w14:textId="248FE7CB" w:rsidR="00365525"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Місцезнаходження:</w:t>
            </w:r>
          </w:p>
          <w:p w14:paraId="57317581" w14:textId="1A903835" w:rsidR="00365525" w:rsidRPr="00D469B2" w:rsidRDefault="00365525" w:rsidP="00A21454">
            <w:pPr>
              <w:spacing w:after="0" w:line="240" w:lineRule="auto"/>
              <w:jc w:val="both"/>
              <w:rPr>
                <w:rFonts w:ascii="Arial" w:hAnsi="Arial" w:cs="Arial"/>
                <w:color w:val="000000" w:themeColor="text1"/>
                <w:lang w:val="uk-UA"/>
              </w:rPr>
            </w:pPr>
          </w:p>
        </w:tc>
      </w:tr>
      <w:tr w:rsidR="00BE0DE4" w:rsidRPr="00D469B2" w14:paraId="45098BC2" w14:textId="77777777" w:rsidTr="0020354A">
        <w:trPr>
          <w:trHeight w:val="135"/>
        </w:trPr>
        <w:tc>
          <w:tcPr>
            <w:tcW w:w="5065" w:type="dxa"/>
            <w:tcBorders>
              <w:left w:val="single" w:sz="4" w:space="0" w:color="auto"/>
              <w:right w:val="single" w:sz="4" w:space="0" w:color="auto"/>
            </w:tcBorders>
            <w:shd w:val="clear" w:color="auto" w:fill="auto"/>
          </w:tcPr>
          <w:p w14:paraId="2E8AD46B" w14:textId="77777777" w:rsidR="005D5F38" w:rsidRPr="0020354A" w:rsidRDefault="00365525"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t xml:space="preserve">Поштова адреса: </w:t>
            </w:r>
            <w:r w:rsidR="005D5F38" w:rsidRPr="0020354A">
              <w:rPr>
                <w:rFonts w:ascii="Arial" w:hAnsi="Arial" w:cs="Arial"/>
                <w:color w:val="000000" w:themeColor="text1"/>
                <w:lang w:val="uk-UA"/>
              </w:rPr>
              <w:t xml:space="preserve">Україна, м. Тернопіль, </w:t>
            </w:r>
          </w:p>
          <w:p w14:paraId="01DC72D1" w14:textId="6A0A2D94" w:rsidR="004A5152" w:rsidRPr="0020354A" w:rsidRDefault="005D5F38"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lastRenderedPageBreak/>
              <w:t>вул. </w:t>
            </w:r>
            <w:r w:rsidRPr="0020354A">
              <w:rPr>
                <w:rFonts w:ascii="Arial" w:hAnsi="Arial" w:cs="Arial"/>
                <w:color w:val="000000" w:themeColor="text1"/>
              </w:rPr>
              <w:t>1</w:t>
            </w:r>
            <w:r w:rsidRPr="0020354A">
              <w:rPr>
                <w:rFonts w:ascii="Arial" w:hAnsi="Arial" w:cs="Arial"/>
                <w:color w:val="000000" w:themeColor="text1"/>
                <w:lang w:val="uk-UA"/>
              </w:rPr>
              <w:t>5 Квітня</w:t>
            </w:r>
            <w:r w:rsidR="002D0156" w:rsidRPr="0020354A">
              <w:rPr>
                <w:rFonts w:ascii="Arial" w:hAnsi="Arial" w:cs="Arial"/>
                <w:color w:val="000000" w:themeColor="text1"/>
                <w:lang w:val="uk-UA"/>
              </w:rPr>
              <w:t>, 1Е</w:t>
            </w:r>
          </w:p>
        </w:tc>
        <w:tc>
          <w:tcPr>
            <w:tcW w:w="5445" w:type="dxa"/>
            <w:tcBorders>
              <w:left w:val="single" w:sz="4" w:space="0" w:color="auto"/>
              <w:right w:val="single" w:sz="4" w:space="0" w:color="auto"/>
            </w:tcBorders>
            <w:shd w:val="clear" w:color="auto" w:fill="auto"/>
          </w:tcPr>
          <w:p w14:paraId="012D61B2" w14:textId="7F5CC21E" w:rsidR="00365525"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lastRenderedPageBreak/>
              <w:t>Поштова адреса:</w:t>
            </w:r>
            <w:r w:rsidR="00365525" w:rsidRPr="00D469B2">
              <w:rPr>
                <w:rFonts w:ascii="Arial" w:hAnsi="Arial" w:cs="Arial"/>
                <w:color w:val="000000" w:themeColor="text1"/>
                <w:lang w:val="uk-UA"/>
              </w:rPr>
              <w:t xml:space="preserve"> </w:t>
            </w:r>
          </w:p>
        </w:tc>
      </w:tr>
      <w:tr w:rsidR="00BE0DE4" w:rsidRPr="00D469B2" w14:paraId="3DB237CC" w14:textId="77777777" w:rsidTr="0020354A">
        <w:trPr>
          <w:trHeight w:val="135"/>
        </w:trPr>
        <w:tc>
          <w:tcPr>
            <w:tcW w:w="5065" w:type="dxa"/>
            <w:tcBorders>
              <w:left w:val="single" w:sz="4" w:space="0" w:color="auto"/>
              <w:right w:val="single" w:sz="4" w:space="0" w:color="auto"/>
            </w:tcBorders>
            <w:shd w:val="clear" w:color="auto" w:fill="auto"/>
          </w:tcPr>
          <w:p w14:paraId="1F78FDE4" w14:textId="7A9AE48C" w:rsidR="00365525" w:rsidRPr="0020354A" w:rsidRDefault="0007384E"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t>Банківські реквізити:</w:t>
            </w:r>
          </w:p>
        </w:tc>
        <w:tc>
          <w:tcPr>
            <w:tcW w:w="5445" w:type="dxa"/>
            <w:tcBorders>
              <w:left w:val="single" w:sz="4" w:space="0" w:color="auto"/>
              <w:right w:val="single" w:sz="4" w:space="0" w:color="auto"/>
            </w:tcBorders>
            <w:shd w:val="clear" w:color="auto" w:fill="auto"/>
          </w:tcPr>
          <w:p w14:paraId="15FBB927" w14:textId="4ADF9B7C" w:rsidR="0007384E"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 xml:space="preserve">Адреса </w:t>
            </w:r>
            <w:proofErr w:type="spellStart"/>
            <w:r w:rsidRPr="00D469B2">
              <w:rPr>
                <w:rFonts w:ascii="Arial" w:hAnsi="Arial" w:cs="Arial"/>
                <w:color w:val="000000" w:themeColor="text1"/>
                <w:lang w:val="uk-UA"/>
              </w:rPr>
              <w:t>ел.пошти</w:t>
            </w:r>
            <w:proofErr w:type="spellEnd"/>
            <w:r w:rsidRPr="00D469B2">
              <w:rPr>
                <w:rFonts w:ascii="Arial" w:hAnsi="Arial" w:cs="Arial"/>
                <w:color w:val="000000" w:themeColor="text1"/>
                <w:lang w:val="uk-UA"/>
              </w:rPr>
              <w:t>:</w:t>
            </w:r>
          </w:p>
          <w:p w14:paraId="2AFB027B" w14:textId="77777777" w:rsidR="00F35FBB" w:rsidRPr="00D469B2" w:rsidRDefault="00F35FBB" w:rsidP="00A21454">
            <w:pPr>
              <w:spacing w:after="0" w:line="240" w:lineRule="auto"/>
              <w:jc w:val="both"/>
              <w:rPr>
                <w:rFonts w:ascii="Arial" w:hAnsi="Arial" w:cs="Arial"/>
                <w:color w:val="000000" w:themeColor="text1"/>
                <w:lang w:val="uk-UA"/>
              </w:rPr>
            </w:pPr>
          </w:p>
          <w:p w14:paraId="244391B0" w14:textId="4379994D" w:rsidR="0007384E"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Банківські реквізити:</w:t>
            </w:r>
          </w:p>
          <w:p w14:paraId="7FB0D397" w14:textId="2EED237C" w:rsidR="0007384E" w:rsidRPr="00D469B2" w:rsidRDefault="0007384E" w:rsidP="00A21454">
            <w:pPr>
              <w:spacing w:after="0" w:line="240" w:lineRule="auto"/>
              <w:jc w:val="both"/>
              <w:rPr>
                <w:rFonts w:ascii="Arial" w:hAnsi="Arial" w:cs="Arial"/>
                <w:color w:val="000000" w:themeColor="text1"/>
                <w:lang w:val="uk-UA"/>
              </w:rPr>
            </w:pPr>
          </w:p>
        </w:tc>
      </w:tr>
      <w:tr w:rsidR="00A21454" w:rsidRPr="00D469B2" w14:paraId="1386FD19" w14:textId="77777777" w:rsidTr="0020354A">
        <w:trPr>
          <w:gridAfter w:val="1"/>
          <w:wAfter w:w="5445" w:type="dxa"/>
          <w:trHeight w:val="442"/>
        </w:trPr>
        <w:tc>
          <w:tcPr>
            <w:tcW w:w="5065" w:type="dxa"/>
            <w:tcBorders>
              <w:left w:val="single" w:sz="4" w:space="0" w:color="auto"/>
              <w:right w:val="single" w:sz="4" w:space="0" w:color="auto"/>
            </w:tcBorders>
            <w:shd w:val="clear" w:color="auto" w:fill="auto"/>
          </w:tcPr>
          <w:p w14:paraId="74DD0337" w14:textId="67DC510A" w:rsidR="00A21454" w:rsidRPr="0020354A" w:rsidRDefault="00A21454"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en-US"/>
              </w:rPr>
              <w:t>IBAN</w:t>
            </w:r>
            <w:r w:rsidRPr="0020354A">
              <w:rPr>
                <w:rFonts w:ascii="Arial" w:hAnsi="Arial" w:cs="Arial"/>
                <w:color w:val="000000" w:themeColor="text1"/>
              </w:rPr>
              <w:t xml:space="preserve">: UA </w:t>
            </w:r>
            <w:r w:rsidRPr="0020354A">
              <w:rPr>
                <w:rFonts w:ascii="Arial" w:hAnsi="Arial" w:cs="Arial"/>
                <w:color w:val="000000" w:themeColor="text1"/>
                <w:lang w:val="uk-UA"/>
              </w:rPr>
              <w:t>___________________________</w:t>
            </w:r>
          </w:p>
          <w:p w14:paraId="606F7869" w14:textId="77777777" w:rsidR="00A21454" w:rsidRPr="0020354A" w:rsidRDefault="00A21454"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rPr>
              <w:t>в</w:t>
            </w:r>
            <w:r w:rsidRPr="0020354A">
              <w:rPr>
                <w:rFonts w:ascii="Arial" w:hAnsi="Arial" w:cs="Arial"/>
                <w:color w:val="000000" w:themeColor="text1"/>
                <w:lang w:val="uk-UA"/>
              </w:rPr>
              <w:t xml:space="preserve">_______________, </w:t>
            </w:r>
          </w:p>
          <w:p w14:paraId="7A89311E" w14:textId="21E11D0D" w:rsidR="00A21454" w:rsidRPr="0020354A" w:rsidRDefault="00A21454"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rPr>
              <w:t>МФО__________________</w:t>
            </w:r>
          </w:p>
        </w:tc>
      </w:tr>
      <w:tr w:rsidR="00BE0DE4" w:rsidRPr="00D469B2" w14:paraId="1047FAF7" w14:textId="77777777" w:rsidTr="0020354A">
        <w:trPr>
          <w:trHeight w:val="472"/>
        </w:trPr>
        <w:tc>
          <w:tcPr>
            <w:tcW w:w="5065" w:type="dxa"/>
            <w:tcBorders>
              <w:left w:val="single" w:sz="4" w:space="0" w:color="auto"/>
              <w:right w:val="single" w:sz="4" w:space="0" w:color="auto"/>
            </w:tcBorders>
            <w:shd w:val="clear" w:color="auto" w:fill="auto"/>
          </w:tcPr>
          <w:p w14:paraId="78F17CBA" w14:textId="38A0F7DB" w:rsidR="00D00248" w:rsidRPr="0020354A" w:rsidRDefault="00A21454" w:rsidP="00A21454">
            <w:pPr>
              <w:spacing w:after="0" w:line="240" w:lineRule="auto"/>
              <w:jc w:val="both"/>
              <w:rPr>
                <w:rFonts w:ascii="Arial" w:hAnsi="Arial" w:cs="Arial"/>
                <w:color w:val="000000" w:themeColor="text1"/>
                <w:lang w:val="uk-UA"/>
              </w:rPr>
            </w:pPr>
            <w:proofErr w:type="spellStart"/>
            <w:r w:rsidRPr="0020354A">
              <w:rPr>
                <w:rFonts w:ascii="Arial" w:hAnsi="Arial" w:cs="Arial"/>
                <w:color w:val="000000" w:themeColor="text1"/>
                <w:lang w:val="uk-UA"/>
              </w:rPr>
              <w:t>тел</w:t>
            </w:r>
            <w:proofErr w:type="spellEnd"/>
            <w:r w:rsidRPr="0020354A">
              <w:rPr>
                <w:rFonts w:ascii="Arial" w:hAnsi="Arial" w:cs="Arial"/>
                <w:color w:val="000000" w:themeColor="text1"/>
                <w:lang w:val="uk-UA"/>
              </w:rPr>
              <w:t>.</w:t>
            </w:r>
            <w:r w:rsidR="00D00248" w:rsidRPr="0020354A">
              <w:rPr>
                <w:rFonts w:ascii="Arial" w:hAnsi="Arial" w:cs="Arial"/>
                <w:color w:val="000000" w:themeColor="text1"/>
                <w:lang w:val="uk-UA"/>
              </w:rPr>
              <w:t xml:space="preserve"> </w:t>
            </w:r>
            <w:r w:rsidR="006B5F54" w:rsidRPr="0020354A">
              <w:rPr>
                <w:rFonts w:ascii="Arial" w:hAnsi="Arial" w:cs="Arial"/>
                <w:color w:val="000000" w:themeColor="text1"/>
                <w:lang w:val="uk-UA"/>
              </w:rPr>
              <w:t>+380934264544</w:t>
            </w:r>
          </w:p>
          <w:p w14:paraId="553F3CEF" w14:textId="5B96E5EC" w:rsidR="00793AAA" w:rsidRPr="0020354A" w:rsidRDefault="006B5F54"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en-US"/>
              </w:rPr>
              <w:t>Email</w:t>
            </w:r>
            <w:r w:rsidRPr="0020354A">
              <w:rPr>
                <w:rFonts w:ascii="Arial" w:hAnsi="Arial" w:cs="Arial"/>
                <w:color w:val="000000" w:themeColor="text1"/>
                <w:lang w:val="uk-UA"/>
              </w:rPr>
              <w:t>: enerhetyk.ua@gmail.com</w:t>
            </w:r>
          </w:p>
          <w:p w14:paraId="1818FCE3" w14:textId="77777777" w:rsidR="00793AAA" w:rsidRPr="0020354A" w:rsidRDefault="00793AAA" w:rsidP="00A21454">
            <w:pPr>
              <w:spacing w:after="0" w:line="240" w:lineRule="auto"/>
              <w:jc w:val="both"/>
              <w:rPr>
                <w:rFonts w:ascii="Arial" w:hAnsi="Arial" w:cs="Arial"/>
                <w:color w:val="000000" w:themeColor="text1"/>
                <w:lang w:val="uk-UA"/>
              </w:rPr>
            </w:pPr>
          </w:p>
          <w:p w14:paraId="21AAD02D" w14:textId="76117DEE" w:rsidR="00793AAA" w:rsidRPr="0020354A" w:rsidRDefault="00793AAA" w:rsidP="00A21454">
            <w:pPr>
              <w:spacing w:after="0" w:line="240" w:lineRule="auto"/>
              <w:jc w:val="both"/>
              <w:rPr>
                <w:rFonts w:ascii="Arial" w:hAnsi="Arial" w:cs="Arial"/>
                <w:color w:val="000000" w:themeColor="text1"/>
                <w:lang w:val="uk-UA"/>
              </w:rPr>
            </w:pPr>
          </w:p>
        </w:tc>
        <w:tc>
          <w:tcPr>
            <w:tcW w:w="5445" w:type="dxa"/>
            <w:tcBorders>
              <w:left w:val="single" w:sz="4" w:space="0" w:color="auto"/>
              <w:right w:val="single" w:sz="4" w:space="0" w:color="auto"/>
            </w:tcBorders>
            <w:shd w:val="clear" w:color="auto" w:fill="auto"/>
          </w:tcPr>
          <w:p w14:paraId="4F68F326" w14:textId="77777777" w:rsidR="00365525" w:rsidRDefault="00A21454" w:rsidP="00F35FBB">
            <w:pPr>
              <w:spacing w:after="0" w:line="240" w:lineRule="auto"/>
              <w:jc w:val="both"/>
              <w:rPr>
                <w:rFonts w:ascii="Arial" w:hAnsi="Arial" w:cs="Arial"/>
                <w:color w:val="000000" w:themeColor="text1"/>
                <w:spacing w:val="-8"/>
                <w:lang w:val="uk-UA"/>
              </w:rPr>
            </w:pPr>
            <w:proofErr w:type="spellStart"/>
            <w:r>
              <w:rPr>
                <w:rFonts w:ascii="Arial" w:hAnsi="Arial" w:cs="Arial"/>
                <w:color w:val="000000" w:themeColor="text1"/>
                <w:spacing w:val="-8"/>
                <w:lang w:val="uk-UA"/>
              </w:rPr>
              <w:t>тел</w:t>
            </w:r>
            <w:proofErr w:type="spellEnd"/>
            <w:r>
              <w:rPr>
                <w:rFonts w:ascii="Arial" w:hAnsi="Arial" w:cs="Arial"/>
                <w:color w:val="000000" w:themeColor="text1"/>
                <w:spacing w:val="-8"/>
                <w:lang w:val="uk-UA"/>
              </w:rPr>
              <w:t>.</w:t>
            </w:r>
          </w:p>
          <w:p w14:paraId="31010C77" w14:textId="3E74D269" w:rsidR="00A21454" w:rsidRPr="00D469B2" w:rsidRDefault="00A21454" w:rsidP="00F35FBB">
            <w:pPr>
              <w:spacing w:after="0" w:line="240" w:lineRule="auto"/>
              <w:jc w:val="both"/>
              <w:rPr>
                <w:rFonts w:ascii="Arial" w:hAnsi="Arial" w:cs="Arial"/>
                <w:color w:val="000000" w:themeColor="text1"/>
                <w:spacing w:val="-8"/>
                <w:lang w:val="uk-UA"/>
              </w:rPr>
            </w:pPr>
            <w:proofErr w:type="spellStart"/>
            <w:r w:rsidRPr="00A21454">
              <w:rPr>
                <w:rFonts w:ascii="Arial" w:hAnsi="Arial" w:cs="Arial"/>
                <w:color w:val="000000" w:themeColor="text1"/>
                <w:spacing w:val="-8"/>
                <w:lang w:val="uk-UA"/>
              </w:rPr>
              <w:t>Email</w:t>
            </w:r>
            <w:proofErr w:type="spellEnd"/>
            <w:r w:rsidRPr="00A21454">
              <w:rPr>
                <w:rFonts w:ascii="Arial" w:hAnsi="Arial" w:cs="Arial"/>
                <w:color w:val="000000" w:themeColor="text1"/>
                <w:spacing w:val="-8"/>
                <w:lang w:val="uk-UA"/>
              </w:rPr>
              <w:t>:</w:t>
            </w:r>
          </w:p>
        </w:tc>
      </w:tr>
      <w:tr w:rsidR="00793AAA" w:rsidRPr="00D469B2" w14:paraId="22FA275C" w14:textId="77777777" w:rsidTr="0020354A">
        <w:trPr>
          <w:trHeight w:val="586"/>
        </w:trPr>
        <w:tc>
          <w:tcPr>
            <w:tcW w:w="5065" w:type="dxa"/>
            <w:tcBorders>
              <w:left w:val="single" w:sz="4" w:space="0" w:color="auto"/>
              <w:right w:val="single" w:sz="4" w:space="0" w:color="auto"/>
            </w:tcBorders>
            <w:shd w:val="clear" w:color="auto" w:fill="auto"/>
          </w:tcPr>
          <w:p w14:paraId="34737F04" w14:textId="78FF6690" w:rsidR="00793AAA" w:rsidRPr="0020354A" w:rsidRDefault="00793AAA" w:rsidP="00793AAA">
            <w:pPr>
              <w:spacing w:after="0" w:line="240" w:lineRule="auto"/>
              <w:rPr>
                <w:rFonts w:ascii="Arial" w:hAnsi="Arial" w:cs="Arial"/>
                <w:b/>
                <w:color w:val="000000" w:themeColor="text1"/>
                <w:lang w:val="uk-UA"/>
              </w:rPr>
            </w:pPr>
            <w:r w:rsidRPr="0020354A">
              <w:rPr>
                <w:rFonts w:ascii="Arial" w:hAnsi="Arial" w:cs="Arial"/>
                <w:b/>
                <w:color w:val="000000" w:themeColor="text1"/>
                <w:lang w:val="uk-UA"/>
              </w:rPr>
              <w:t>Директор</w:t>
            </w:r>
          </w:p>
        </w:tc>
        <w:tc>
          <w:tcPr>
            <w:tcW w:w="5445" w:type="dxa"/>
            <w:tcBorders>
              <w:left w:val="single" w:sz="4" w:space="0" w:color="auto"/>
              <w:right w:val="single" w:sz="4" w:space="0" w:color="auto"/>
            </w:tcBorders>
            <w:shd w:val="clear" w:color="auto" w:fill="auto"/>
          </w:tcPr>
          <w:p w14:paraId="4DDC9983" w14:textId="60A335B3" w:rsidR="00793AAA" w:rsidRPr="00D469B2" w:rsidRDefault="00793AAA" w:rsidP="00793AAA">
            <w:pPr>
              <w:spacing w:after="0" w:line="240" w:lineRule="auto"/>
              <w:jc w:val="both"/>
              <w:rPr>
                <w:rFonts w:ascii="Arial" w:hAnsi="Arial" w:cs="Arial"/>
                <w:color w:val="000000" w:themeColor="text1"/>
                <w:lang w:val="uk-UA"/>
              </w:rPr>
            </w:pPr>
          </w:p>
        </w:tc>
      </w:tr>
      <w:tr w:rsidR="00793AAA" w:rsidRPr="00D469B2" w14:paraId="05C75BE0" w14:textId="77777777" w:rsidTr="0020354A">
        <w:trPr>
          <w:trHeight w:val="80"/>
        </w:trPr>
        <w:tc>
          <w:tcPr>
            <w:tcW w:w="5065" w:type="dxa"/>
            <w:vMerge w:val="restart"/>
            <w:tcBorders>
              <w:left w:val="single" w:sz="4" w:space="0" w:color="auto"/>
              <w:right w:val="single" w:sz="4" w:space="0" w:color="auto"/>
            </w:tcBorders>
            <w:shd w:val="clear" w:color="auto" w:fill="auto"/>
          </w:tcPr>
          <w:p w14:paraId="71C4B60E" w14:textId="2269298F" w:rsidR="00793AAA" w:rsidRPr="0020354A" w:rsidRDefault="00793AAA" w:rsidP="00793AAA">
            <w:pPr>
              <w:spacing w:after="0" w:line="240" w:lineRule="auto"/>
              <w:rPr>
                <w:rFonts w:ascii="Arial" w:hAnsi="Arial" w:cs="Arial"/>
                <w:b/>
                <w:color w:val="000000" w:themeColor="text1"/>
                <w:lang w:val="uk-UA"/>
              </w:rPr>
            </w:pPr>
            <w:r w:rsidRPr="0020354A">
              <w:rPr>
                <w:rFonts w:ascii="Arial" w:hAnsi="Arial" w:cs="Arial"/>
                <w:b/>
                <w:color w:val="000000" w:themeColor="text1"/>
                <w:lang w:val="uk-UA"/>
              </w:rPr>
              <w:t xml:space="preserve">                                           Андрій САВЧУК</w:t>
            </w:r>
          </w:p>
        </w:tc>
        <w:tc>
          <w:tcPr>
            <w:tcW w:w="5445" w:type="dxa"/>
            <w:tcBorders>
              <w:left w:val="single" w:sz="4" w:space="0" w:color="auto"/>
              <w:bottom w:val="single" w:sz="4" w:space="0" w:color="auto"/>
              <w:right w:val="single" w:sz="4" w:space="0" w:color="auto"/>
            </w:tcBorders>
            <w:shd w:val="clear" w:color="auto" w:fill="auto"/>
          </w:tcPr>
          <w:p w14:paraId="22893BC9" w14:textId="6D815314" w:rsidR="00793AAA" w:rsidRPr="00D469B2" w:rsidRDefault="00793AAA" w:rsidP="00793AAA">
            <w:pPr>
              <w:spacing w:after="0" w:line="240" w:lineRule="auto"/>
              <w:jc w:val="both"/>
              <w:rPr>
                <w:rFonts w:ascii="Arial" w:hAnsi="Arial" w:cs="Arial"/>
                <w:color w:val="000000" w:themeColor="text1"/>
                <w:lang w:val="uk-UA"/>
              </w:rPr>
            </w:pPr>
          </w:p>
        </w:tc>
      </w:tr>
      <w:tr w:rsidR="00793AAA" w:rsidRPr="00D469B2" w14:paraId="422F3CBE" w14:textId="77777777" w:rsidTr="0020354A">
        <w:trPr>
          <w:trHeight w:val="139"/>
        </w:trPr>
        <w:tc>
          <w:tcPr>
            <w:tcW w:w="5065" w:type="dxa"/>
            <w:vMerge/>
            <w:tcBorders>
              <w:left w:val="single" w:sz="4" w:space="0" w:color="auto"/>
              <w:bottom w:val="single" w:sz="4" w:space="0" w:color="auto"/>
              <w:right w:val="single" w:sz="4" w:space="0" w:color="auto"/>
            </w:tcBorders>
            <w:shd w:val="clear" w:color="auto" w:fill="auto"/>
          </w:tcPr>
          <w:p w14:paraId="1A34BB98" w14:textId="68691575" w:rsidR="00793AAA" w:rsidRPr="00D469B2" w:rsidRDefault="00793AAA" w:rsidP="00793AAA">
            <w:pPr>
              <w:spacing w:after="0" w:line="240" w:lineRule="auto"/>
              <w:rPr>
                <w:rFonts w:ascii="Arial" w:hAnsi="Arial" w:cs="Arial"/>
                <w:b/>
                <w:color w:val="000000" w:themeColor="text1"/>
                <w:lang w:val="uk-UA"/>
              </w:rPr>
            </w:pPr>
          </w:p>
        </w:tc>
        <w:tc>
          <w:tcPr>
            <w:tcW w:w="5445" w:type="dxa"/>
            <w:tcBorders>
              <w:left w:val="single" w:sz="4" w:space="0" w:color="auto"/>
              <w:bottom w:val="single" w:sz="4" w:space="0" w:color="auto"/>
              <w:right w:val="single" w:sz="4" w:space="0" w:color="auto"/>
            </w:tcBorders>
            <w:shd w:val="clear" w:color="auto" w:fill="auto"/>
          </w:tcPr>
          <w:p w14:paraId="740D6D83" w14:textId="77777777" w:rsidR="00793AAA" w:rsidRPr="00D469B2" w:rsidRDefault="00793AAA" w:rsidP="00793AAA">
            <w:pPr>
              <w:spacing w:after="0" w:line="240" w:lineRule="auto"/>
              <w:jc w:val="both"/>
              <w:rPr>
                <w:rFonts w:ascii="Arial" w:hAnsi="Arial" w:cs="Arial"/>
                <w:color w:val="000000" w:themeColor="text1"/>
                <w:lang w:val="uk-UA"/>
              </w:rPr>
            </w:pPr>
          </w:p>
        </w:tc>
      </w:tr>
    </w:tbl>
    <w:p w14:paraId="4C1C4949" w14:textId="77777777" w:rsidR="00365525" w:rsidRPr="00D469B2" w:rsidRDefault="00365525" w:rsidP="001309EA">
      <w:pPr>
        <w:spacing w:after="0"/>
        <w:jc w:val="both"/>
        <w:rPr>
          <w:rFonts w:ascii="Arial" w:hAnsi="Arial" w:cs="Arial"/>
          <w:color w:val="000000" w:themeColor="text1"/>
          <w:lang w:val="uk-UA"/>
        </w:rPr>
      </w:pPr>
    </w:p>
    <w:sectPr w:rsidR="00365525" w:rsidRPr="00D469B2" w:rsidSect="00CA7EDA">
      <w:pgSz w:w="11906" w:h="16838" w:code="9"/>
      <w:pgMar w:top="426" w:right="567"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323409D"/>
    <w:multiLevelType w:val="hybridMultilevel"/>
    <w:tmpl w:val="78CEE3B0"/>
    <w:lvl w:ilvl="0" w:tplc="72989B56">
      <w:start w:val="1"/>
      <w:numFmt w:val="bullet"/>
      <w:lvlText w:val=""/>
      <w:lvlJc w:val="left"/>
      <w:pPr>
        <w:tabs>
          <w:tab w:val="num" w:pos="720"/>
        </w:tabs>
        <w:ind w:left="720" w:hanging="360"/>
      </w:pPr>
      <w:rPr>
        <w:rFonts w:ascii="Symbol" w:hAnsi="Symbol" w:cs="Symbol" w:hint="default"/>
      </w:rPr>
    </w:lvl>
    <w:lvl w:ilvl="1" w:tplc="D9DEA69A">
      <w:start w:val="1"/>
      <w:numFmt w:val="bullet"/>
      <w:lvlText w:val="o"/>
      <w:lvlJc w:val="left"/>
      <w:pPr>
        <w:tabs>
          <w:tab w:val="num" w:pos="1440"/>
        </w:tabs>
        <w:ind w:left="1440" w:hanging="360"/>
      </w:pPr>
      <w:rPr>
        <w:rFonts w:ascii="Courier New" w:hAnsi="Courier New" w:cs="Courier New" w:hint="default"/>
      </w:rPr>
    </w:lvl>
    <w:lvl w:ilvl="2" w:tplc="127EC5D4">
      <w:start w:val="1"/>
      <w:numFmt w:val="bullet"/>
      <w:lvlText w:val=""/>
      <w:lvlJc w:val="left"/>
      <w:pPr>
        <w:tabs>
          <w:tab w:val="num" w:pos="2160"/>
        </w:tabs>
        <w:ind w:left="2160" w:hanging="360"/>
      </w:pPr>
      <w:rPr>
        <w:rFonts w:ascii="Wingdings" w:hAnsi="Wingdings" w:cs="Wingdings" w:hint="default"/>
      </w:rPr>
    </w:lvl>
    <w:lvl w:ilvl="3" w:tplc="EE44297A">
      <w:start w:val="1"/>
      <w:numFmt w:val="bullet"/>
      <w:lvlText w:val=""/>
      <w:lvlJc w:val="left"/>
      <w:pPr>
        <w:tabs>
          <w:tab w:val="num" w:pos="2880"/>
        </w:tabs>
        <w:ind w:left="2880" w:hanging="360"/>
      </w:pPr>
      <w:rPr>
        <w:rFonts w:ascii="Symbol" w:hAnsi="Symbol" w:cs="Symbol" w:hint="default"/>
      </w:rPr>
    </w:lvl>
    <w:lvl w:ilvl="4" w:tplc="ACFA957A">
      <w:start w:val="1"/>
      <w:numFmt w:val="bullet"/>
      <w:lvlText w:val="o"/>
      <w:lvlJc w:val="left"/>
      <w:pPr>
        <w:tabs>
          <w:tab w:val="num" w:pos="3600"/>
        </w:tabs>
        <w:ind w:left="3600" w:hanging="360"/>
      </w:pPr>
      <w:rPr>
        <w:rFonts w:ascii="Courier New" w:hAnsi="Courier New" w:cs="Courier New" w:hint="default"/>
      </w:rPr>
    </w:lvl>
    <w:lvl w:ilvl="5" w:tplc="0CBCEA6A">
      <w:start w:val="1"/>
      <w:numFmt w:val="bullet"/>
      <w:lvlText w:val=""/>
      <w:lvlJc w:val="left"/>
      <w:pPr>
        <w:tabs>
          <w:tab w:val="num" w:pos="4320"/>
        </w:tabs>
        <w:ind w:left="4320" w:hanging="360"/>
      </w:pPr>
      <w:rPr>
        <w:rFonts w:ascii="Wingdings" w:hAnsi="Wingdings" w:cs="Wingdings" w:hint="default"/>
      </w:rPr>
    </w:lvl>
    <w:lvl w:ilvl="6" w:tplc="A09047C4">
      <w:start w:val="1"/>
      <w:numFmt w:val="bullet"/>
      <w:lvlText w:val=""/>
      <w:lvlJc w:val="left"/>
      <w:pPr>
        <w:tabs>
          <w:tab w:val="num" w:pos="5040"/>
        </w:tabs>
        <w:ind w:left="5040" w:hanging="360"/>
      </w:pPr>
      <w:rPr>
        <w:rFonts w:ascii="Symbol" w:hAnsi="Symbol" w:cs="Symbol" w:hint="default"/>
      </w:rPr>
    </w:lvl>
    <w:lvl w:ilvl="7" w:tplc="8E223DBC">
      <w:start w:val="1"/>
      <w:numFmt w:val="bullet"/>
      <w:lvlText w:val="o"/>
      <w:lvlJc w:val="left"/>
      <w:pPr>
        <w:tabs>
          <w:tab w:val="num" w:pos="5760"/>
        </w:tabs>
        <w:ind w:left="5760" w:hanging="360"/>
      </w:pPr>
      <w:rPr>
        <w:rFonts w:ascii="Courier New" w:hAnsi="Courier New" w:cs="Courier New" w:hint="default"/>
      </w:rPr>
    </w:lvl>
    <w:lvl w:ilvl="8" w:tplc="DB3E7A6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8265C89"/>
    <w:multiLevelType w:val="multilevel"/>
    <w:tmpl w:val="58A4F76C"/>
    <w:lvl w:ilvl="0">
      <w:start w:val="3"/>
      <w:numFmt w:val="decimal"/>
      <w:lvlText w:val="%1."/>
      <w:lvlJc w:val="left"/>
      <w:pPr>
        <w:tabs>
          <w:tab w:val="num" w:pos="360"/>
        </w:tabs>
        <w:ind w:left="360" w:hanging="360"/>
      </w:pPr>
    </w:lvl>
    <w:lvl w:ilvl="1">
      <w:start w:val="1"/>
      <w:numFmt w:val="decimal"/>
      <w:lvlText w:val="%1.%2."/>
      <w:lvlJc w:val="left"/>
      <w:pPr>
        <w:tabs>
          <w:tab w:val="num" w:pos="375"/>
        </w:tabs>
        <w:ind w:left="375" w:hanging="375"/>
      </w:pPr>
      <w:rPr>
        <w:b w:val="0"/>
        <w:b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A435CCC"/>
    <w:multiLevelType w:val="hybridMultilevel"/>
    <w:tmpl w:val="7F660F72"/>
    <w:lvl w:ilvl="0" w:tplc="04220001">
      <w:start w:val="1"/>
      <w:numFmt w:val="bullet"/>
      <w:lvlText w:val=""/>
      <w:lvlJc w:val="left"/>
      <w:pPr>
        <w:ind w:left="-131" w:hanging="360"/>
      </w:pPr>
      <w:rPr>
        <w:rFonts w:ascii="Symbol" w:hAnsi="Symbol" w:hint="default"/>
      </w:rPr>
    </w:lvl>
    <w:lvl w:ilvl="1" w:tplc="04220003" w:tentative="1">
      <w:start w:val="1"/>
      <w:numFmt w:val="bullet"/>
      <w:lvlText w:val="o"/>
      <w:lvlJc w:val="left"/>
      <w:pPr>
        <w:ind w:left="589" w:hanging="360"/>
      </w:pPr>
      <w:rPr>
        <w:rFonts w:ascii="Courier New" w:hAnsi="Courier New" w:cs="Courier New" w:hint="default"/>
      </w:rPr>
    </w:lvl>
    <w:lvl w:ilvl="2" w:tplc="04220005" w:tentative="1">
      <w:start w:val="1"/>
      <w:numFmt w:val="bullet"/>
      <w:lvlText w:val=""/>
      <w:lvlJc w:val="left"/>
      <w:pPr>
        <w:ind w:left="1309" w:hanging="360"/>
      </w:pPr>
      <w:rPr>
        <w:rFonts w:ascii="Wingdings" w:hAnsi="Wingdings" w:hint="default"/>
      </w:rPr>
    </w:lvl>
    <w:lvl w:ilvl="3" w:tplc="04220001" w:tentative="1">
      <w:start w:val="1"/>
      <w:numFmt w:val="bullet"/>
      <w:lvlText w:val=""/>
      <w:lvlJc w:val="left"/>
      <w:pPr>
        <w:ind w:left="2029" w:hanging="360"/>
      </w:pPr>
      <w:rPr>
        <w:rFonts w:ascii="Symbol" w:hAnsi="Symbol" w:hint="default"/>
      </w:rPr>
    </w:lvl>
    <w:lvl w:ilvl="4" w:tplc="04220003" w:tentative="1">
      <w:start w:val="1"/>
      <w:numFmt w:val="bullet"/>
      <w:lvlText w:val="o"/>
      <w:lvlJc w:val="left"/>
      <w:pPr>
        <w:ind w:left="2749" w:hanging="360"/>
      </w:pPr>
      <w:rPr>
        <w:rFonts w:ascii="Courier New" w:hAnsi="Courier New" w:cs="Courier New" w:hint="default"/>
      </w:rPr>
    </w:lvl>
    <w:lvl w:ilvl="5" w:tplc="04220005" w:tentative="1">
      <w:start w:val="1"/>
      <w:numFmt w:val="bullet"/>
      <w:lvlText w:val=""/>
      <w:lvlJc w:val="left"/>
      <w:pPr>
        <w:ind w:left="3469" w:hanging="360"/>
      </w:pPr>
      <w:rPr>
        <w:rFonts w:ascii="Wingdings" w:hAnsi="Wingdings" w:hint="default"/>
      </w:rPr>
    </w:lvl>
    <w:lvl w:ilvl="6" w:tplc="04220001" w:tentative="1">
      <w:start w:val="1"/>
      <w:numFmt w:val="bullet"/>
      <w:lvlText w:val=""/>
      <w:lvlJc w:val="left"/>
      <w:pPr>
        <w:ind w:left="4189" w:hanging="360"/>
      </w:pPr>
      <w:rPr>
        <w:rFonts w:ascii="Symbol" w:hAnsi="Symbol" w:hint="default"/>
      </w:rPr>
    </w:lvl>
    <w:lvl w:ilvl="7" w:tplc="04220003" w:tentative="1">
      <w:start w:val="1"/>
      <w:numFmt w:val="bullet"/>
      <w:lvlText w:val="o"/>
      <w:lvlJc w:val="left"/>
      <w:pPr>
        <w:ind w:left="4909" w:hanging="360"/>
      </w:pPr>
      <w:rPr>
        <w:rFonts w:ascii="Courier New" w:hAnsi="Courier New" w:cs="Courier New" w:hint="default"/>
      </w:rPr>
    </w:lvl>
    <w:lvl w:ilvl="8" w:tplc="04220005" w:tentative="1">
      <w:start w:val="1"/>
      <w:numFmt w:val="bullet"/>
      <w:lvlText w:val=""/>
      <w:lvlJc w:val="left"/>
      <w:pPr>
        <w:ind w:left="5629" w:hanging="360"/>
      </w:pPr>
      <w:rPr>
        <w:rFonts w:ascii="Wingdings" w:hAnsi="Wingdings" w:hint="default"/>
      </w:rPr>
    </w:lvl>
  </w:abstractNum>
  <w:abstractNum w:abstractNumId="3" w15:restartNumberingAfterBreak="0">
    <w:nsid w:val="2691506F"/>
    <w:multiLevelType w:val="multilevel"/>
    <w:tmpl w:val="483CB3A2"/>
    <w:lvl w:ilvl="0">
      <w:start w:val="13"/>
      <w:numFmt w:val="decimal"/>
      <w:lvlText w:val="%1."/>
      <w:lvlJc w:val="left"/>
      <w:pPr>
        <w:ind w:left="846" w:hanging="420"/>
      </w:pPr>
      <w:rPr>
        <w:rFonts w:ascii="Times New Roman" w:hAnsi="Times New Roman" w:hint="default"/>
        <w:sz w:val="20"/>
      </w:rPr>
    </w:lvl>
    <w:lvl w:ilvl="1">
      <w:start w:val="1"/>
      <w:numFmt w:val="decimal"/>
      <w:lvlText w:val="%1.%2."/>
      <w:lvlJc w:val="left"/>
      <w:pPr>
        <w:ind w:left="720" w:hanging="720"/>
      </w:pPr>
      <w:rPr>
        <w:rFonts w:ascii="Times New Roman" w:hAnsi="Times New Roman" w:hint="default"/>
        <w:sz w:val="18"/>
        <w:szCs w:val="18"/>
      </w:rPr>
    </w:lvl>
    <w:lvl w:ilvl="2">
      <w:start w:val="1"/>
      <w:numFmt w:val="decimal"/>
      <w:lvlText w:val="%1.%2.%3."/>
      <w:lvlJc w:val="left"/>
      <w:pPr>
        <w:ind w:left="720" w:hanging="720"/>
      </w:pPr>
      <w:rPr>
        <w:rFonts w:ascii="Times New Roman" w:hAnsi="Times New Roman" w:hint="default"/>
        <w:sz w:val="20"/>
      </w:rPr>
    </w:lvl>
    <w:lvl w:ilvl="3">
      <w:start w:val="1"/>
      <w:numFmt w:val="decimal"/>
      <w:lvlText w:val="%1.%2.%3.%4."/>
      <w:lvlJc w:val="left"/>
      <w:pPr>
        <w:ind w:left="1080" w:hanging="1080"/>
      </w:pPr>
      <w:rPr>
        <w:rFonts w:ascii="Times New Roman" w:hAnsi="Times New Roman" w:hint="default"/>
        <w:sz w:val="20"/>
      </w:rPr>
    </w:lvl>
    <w:lvl w:ilvl="4">
      <w:start w:val="1"/>
      <w:numFmt w:val="decimal"/>
      <w:lvlText w:val="%1.%2.%3.%4.%5."/>
      <w:lvlJc w:val="left"/>
      <w:pPr>
        <w:ind w:left="1080" w:hanging="1080"/>
      </w:pPr>
      <w:rPr>
        <w:rFonts w:ascii="Times New Roman" w:hAnsi="Times New Roman" w:hint="default"/>
        <w:sz w:val="20"/>
      </w:rPr>
    </w:lvl>
    <w:lvl w:ilvl="5">
      <w:start w:val="1"/>
      <w:numFmt w:val="decimal"/>
      <w:lvlText w:val="%1.%2.%3.%4.%5.%6."/>
      <w:lvlJc w:val="left"/>
      <w:pPr>
        <w:ind w:left="1440" w:hanging="1440"/>
      </w:pPr>
      <w:rPr>
        <w:rFonts w:ascii="Times New Roman" w:hAnsi="Times New Roman" w:hint="default"/>
        <w:sz w:val="20"/>
      </w:rPr>
    </w:lvl>
    <w:lvl w:ilvl="6">
      <w:start w:val="1"/>
      <w:numFmt w:val="decimal"/>
      <w:lvlText w:val="%1.%2.%3.%4.%5.%6.%7."/>
      <w:lvlJc w:val="left"/>
      <w:pPr>
        <w:ind w:left="1440" w:hanging="1440"/>
      </w:pPr>
      <w:rPr>
        <w:rFonts w:ascii="Times New Roman" w:hAnsi="Times New Roman" w:hint="default"/>
        <w:sz w:val="20"/>
      </w:rPr>
    </w:lvl>
    <w:lvl w:ilvl="7">
      <w:start w:val="1"/>
      <w:numFmt w:val="decimal"/>
      <w:lvlText w:val="%1.%2.%3.%4.%5.%6.%7.%8."/>
      <w:lvlJc w:val="left"/>
      <w:pPr>
        <w:ind w:left="1800" w:hanging="1800"/>
      </w:pPr>
      <w:rPr>
        <w:rFonts w:ascii="Times New Roman" w:hAnsi="Times New Roman" w:hint="default"/>
        <w:sz w:val="20"/>
      </w:rPr>
    </w:lvl>
    <w:lvl w:ilvl="8">
      <w:start w:val="1"/>
      <w:numFmt w:val="decimal"/>
      <w:lvlText w:val="%1.%2.%3.%4.%5.%6.%7.%8.%9."/>
      <w:lvlJc w:val="left"/>
      <w:pPr>
        <w:ind w:left="1800" w:hanging="1800"/>
      </w:pPr>
      <w:rPr>
        <w:rFonts w:ascii="Times New Roman" w:hAnsi="Times New Roman" w:hint="default"/>
        <w:sz w:val="20"/>
      </w:rPr>
    </w:lvl>
  </w:abstractNum>
  <w:abstractNum w:abstractNumId="4" w15:restartNumberingAfterBreak="0">
    <w:nsid w:val="2E1C2EB6"/>
    <w:multiLevelType w:val="hybridMultilevel"/>
    <w:tmpl w:val="96641B28"/>
    <w:lvl w:ilvl="0" w:tplc="20000001">
      <w:start w:val="1"/>
      <w:numFmt w:val="bullet"/>
      <w:lvlText w:val=""/>
      <w:lvlJc w:val="left"/>
      <w:pPr>
        <w:ind w:left="-131" w:hanging="360"/>
      </w:pPr>
      <w:rPr>
        <w:rFonts w:ascii="Symbol" w:hAnsi="Symbol" w:hint="default"/>
      </w:rPr>
    </w:lvl>
    <w:lvl w:ilvl="1" w:tplc="20000003" w:tentative="1">
      <w:start w:val="1"/>
      <w:numFmt w:val="bullet"/>
      <w:lvlText w:val="o"/>
      <w:lvlJc w:val="left"/>
      <w:pPr>
        <w:ind w:left="589" w:hanging="360"/>
      </w:pPr>
      <w:rPr>
        <w:rFonts w:ascii="Courier New" w:hAnsi="Courier New" w:cs="Courier New" w:hint="default"/>
      </w:rPr>
    </w:lvl>
    <w:lvl w:ilvl="2" w:tplc="20000005" w:tentative="1">
      <w:start w:val="1"/>
      <w:numFmt w:val="bullet"/>
      <w:lvlText w:val=""/>
      <w:lvlJc w:val="left"/>
      <w:pPr>
        <w:ind w:left="1309" w:hanging="360"/>
      </w:pPr>
      <w:rPr>
        <w:rFonts w:ascii="Wingdings" w:hAnsi="Wingdings" w:hint="default"/>
      </w:rPr>
    </w:lvl>
    <w:lvl w:ilvl="3" w:tplc="20000001" w:tentative="1">
      <w:start w:val="1"/>
      <w:numFmt w:val="bullet"/>
      <w:lvlText w:val=""/>
      <w:lvlJc w:val="left"/>
      <w:pPr>
        <w:ind w:left="2029" w:hanging="360"/>
      </w:pPr>
      <w:rPr>
        <w:rFonts w:ascii="Symbol" w:hAnsi="Symbol" w:hint="default"/>
      </w:rPr>
    </w:lvl>
    <w:lvl w:ilvl="4" w:tplc="20000003" w:tentative="1">
      <w:start w:val="1"/>
      <w:numFmt w:val="bullet"/>
      <w:lvlText w:val="o"/>
      <w:lvlJc w:val="left"/>
      <w:pPr>
        <w:ind w:left="2749" w:hanging="360"/>
      </w:pPr>
      <w:rPr>
        <w:rFonts w:ascii="Courier New" w:hAnsi="Courier New" w:cs="Courier New" w:hint="default"/>
      </w:rPr>
    </w:lvl>
    <w:lvl w:ilvl="5" w:tplc="20000005" w:tentative="1">
      <w:start w:val="1"/>
      <w:numFmt w:val="bullet"/>
      <w:lvlText w:val=""/>
      <w:lvlJc w:val="left"/>
      <w:pPr>
        <w:ind w:left="3469" w:hanging="360"/>
      </w:pPr>
      <w:rPr>
        <w:rFonts w:ascii="Wingdings" w:hAnsi="Wingdings" w:hint="default"/>
      </w:rPr>
    </w:lvl>
    <w:lvl w:ilvl="6" w:tplc="20000001" w:tentative="1">
      <w:start w:val="1"/>
      <w:numFmt w:val="bullet"/>
      <w:lvlText w:val=""/>
      <w:lvlJc w:val="left"/>
      <w:pPr>
        <w:ind w:left="4189" w:hanging="360"/>
      </w:pPr>
      <w:rPr>
        <w:rFonts w:ascii="Symbol" w:hAnsi="Symbol" w:hint="default"/>
      </w:rPr>
    </w:lvl>
    <w:lvl w:ilvl="7" w:tplc="20000003" w:tentative="1">
      <w:start w:val="1"/>
      <w:numFmt w:val="bullet"/>
      <w:lvlText w:val="o"/>
      <w:lvlJc w:val="left"/>
      <w:pPr>
        <w:ind w:left="4909" w:hanging="360"/>
      </w:pPr>
      <w:rPr>
        <w:rFonts w:ascii="Courier New" w:hAnsi="Courier New" w:cs="Courier New" w:hint="default"/>
      </w:rPr>
    </w:lvl>
    <w:lvl w:ilvl="8" w:tplc="20000005" w:tentative="1">
      <w:start w:val="1"/>
      <w:numFmt w:val="bullet"/>
      <w:lvlText w:val=""/>
      <w:lvlJc w:val="left"/>
      <w:pPr>
        <w:ind w:left="5629" w:hanging="360"/>
      </w:pPr>
      <w:rPr>
        <w:rFonts w:ascii="Wingdings" w:hAnsi="Wingdings" w:hint="default"/>
      </w:rPr>
    </w:lvl>
  </w:abstractNum>
  <w:abstractNum w:abstractNumId="5" w15:restartNumberingAfterBreak="0">
    <w:nsid w:val="331037EC"/>
    <w:multiLevelType w:val="multilevel"/>
    <w:tmpl w:val="4014C14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D45D53"/>
    <w:multiLevelType w:val="hybridMultilevel"/>
    <w:tmpl w:val="F546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76068F"/>
    <w:multiLevelType w:val="multilevel"/>
    <w:tmpl w:val="9F32C68E"/>
    <w:lvl w:ilvl="0">
      <w:start w:val="3"/>
      <w:numFmt w:val="decimal"/>
      <w:lvlText w:val="%1"/>
      <w:lvlJc w:val="left"/>
      <w:pPr>
        <w:ind w:left="360" w:hanging="360"/>
      </w:pPr>
      <w:rPr>
        <w:rFonts w:hint="default"/>
      </w:rPr>
    </w:lvl>
    <w:lvl w:ilvl="1">
      <w:start w:val="9"/>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684" w:hanging="72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4026" w:hanging="108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368" w:hanging="1440"/>
      </w:pPr>
      <w:rPr>
        <w:rFonts w:hint="default"/>
      </w:rPr>
    </w:lvl>
  </w:abstractNum>
  <w:abstractNum w:abstractNumId="8" w15:restartNumberingAfterBreak="0">
    <w:nsid w:val="6CED07EC"/>
    <w:multiLevelType w:val="multilevel"/>
    <w:tmpl w:val="3DA698AA"/>
    <w:lvl w:ilvl="0">
      <w:start w:val="3"/>
      <w:numFmt w:val="decimal"/>
      <w:lvlText w:val="%1"/>
      <w:lvlJc w:val="left"/>
      <w:pPr>
        <w:ind w:left="405" w:hanging="405"/>
      </w:pPr>
      <w:rPr>
        <w:rFonts w:hint="default"/>
      </w:rPr>
    </w:lvl>
    <w:lvl w:ilvl="1">
      <w:start w:val="9"/>
      <w:numFmt w:val="decimal"/>
      <w:lvlText w:val="%1.%2"/>
      <w:lvlJc w:val="left"/>
      <w:pPr>
        <w:ind w:left="51" w:hanging="405"/>
      </w:pPr>
      <w:rPr>
        <w:rFonts w:hint="default"/>
      </w:rPr>
    </w:lvl>
    <w:lvl w:ilvl="2">
      <w:start w:val="1"/>
      <w:numFmt w:val="decimal"/>
      <w:lvlText w:val="%1.%2.%3"/>
      <w:lvlJc w:val="left"/>
      <w:pPr>
        <w:ind w:left="12" w:hanging="720"/>
      </w:pPr>
      <w:rPr>
        <w:rFonts w:hint="default"/>
      </w:rPr>
    </w:lvl>
    <w:lvl w:ilvl="3">
      <w:start w:val="1"/>
      <w:numFmt w:val="decimal"/>
      <w:lvlText w:val="%1.%2.%3.%4"/>
      <w:lvlJc w:val="left"/>
      <w:pPr>
        <w:ind w:left="-342" w:hanging="720"/>
      </w:pPr>
      <w:rPr>
        <w:rFonts w:hint="default"/>
      </w:rPr>
    </w:lvl>
    <w:lvl w:ilvl="4">
      <w:start w:val="1"/>
      <w:numFmt w:val="decimal"/>
      <w:lvlText w:val="%1.%2.%3.%4.%5"/>
      <w:lvlJc w:val="left"/>
      <w:pPr>
        <w:ind w:left="-696" w:hanging="720"/>
      </w:pPr>
      <w:rPr>
        <w:rFonts w:hint="default"/>
      </w:rPr>
    </w:lvl>
    <w:lvl w:ilvl="5">
      <w:start w:val="1"/>
      <w:numFmt w:val="decimal"/>
      <w:lvlText w:val="%1.%2.%3.%4.%5.%6"/>
      <w:lvlJc w:val="left"/>
      <w:pPr>
        <w:ind w:left="-690" w:hanging="1080"/>
      </w:pPr>
      <w:rPr>
        <w:rFonts w:hint="default"/>
      </w:rPr>
    </w:lvl>
    <w:lvl w:ilvl="6">
      <w:start w:val="1"/>
      <w:numFmt w:val="decimal"/>
      <w:lvlText w:val="%1.%2.%3.%4.%5.%6.%7"/>
      <w:lvlJc w:val="left"/>
      <w:pPr>
        <w:ind w:left="-1044" w:hanging="1080"/>
      </w:pPr>
      <w:rPr>
        <w:rFonts w:hint="default"/>
      </w:rPr>
    </w:lvl>
    <w:lvl w:ilvl="7">
      <w:start w:val="1"/>
      <w:numFmt w:val="decimal"/>
      <w:lvlText w:val="%1.%2.%3.%4.%5.%6.%7.%8"/>
      <w:lvlJc w:val="left"/>
      <w:pPr>
        <w:ind w:left="-1038" w:hanging="1440"/>
      </w:pPr>
      <w:rPr>
        <w:rFonts w:hint="default"/>
      </w:rPr>
    </w:lvl>
    <w:lvl w:ilvl="8">
      <w:start w:val="1"/>
      <w:numFmt w:val="decimal"/>
      <w:lvlText w:val="%1.%2.%3.%4.%5.%6.%7.%8.%9"/>
      <w:lvlJc w:val="left"/>
      <w:pPr>
        <w:ind w:left="-1392" w:hanging="1440"/>
      </w:pPr>
      <w:rPr>
        <w:rFonts w:hint="default"/>
      </w:rPr>
    </w:lvl>
  </w:abstractNum>
  <w:abstractNum w:abstractNumId="9" w15:restartNumberingAfterBreak="0">
    <w:nsid w:val="725333F9"/>
    <w:multiLevelType w:val="hybridMultilevel"/>
    <w:tmpl w:val="0D783260"/>
    <w:lvl w:ilvl="0" w:tplc="04220001">
      <w:start w:val="1"/>
      <w:numFmt w:val="bullet"/>
      <w:lvlText w:val=""/>
      <w:lvlJc w:val="left"/>
      <w:pPr>
        <w:ind w:left="-131" w:hanging="360"/>
      </w:pPr>
      <w:rPr>
        <w:rFonts w:ascii="Symbol" w:hAnsi="Symbol" w:hint="default"/>
      </w:rPr>
    </w:lvl>
    <w:lvl w:ilvl="1" w:tplc="04220003" w:tentative="1">
      <w:start w:val="1"/>
      <w:numFmt w:val="bullet"/>
      <w:lvlText w:val="o"/>
      <w:lvlJc w:val="left"/>
      <w:pPr>
        <w:ind w:left="589" w:hanging="360"/>
      </w:pPr>
      <w:rPr>
        <w:rFonts w:ascii="Courier New" w:hAnsi="Courier New" w:cs="Courier New" w:hint="default"/>
      </w:rPr>
    </w:lvl>
    <w:lvl w:ilvl="2" w:tplc="04220005" w:tentative="1">
      <w:start w:val="1"/>
      <w:numFmt w:val="bullet"/>
      <w:lvlText w:val=""/>
      <w:lvlJc w:val="left"/>
      <w:pPr>
        <w:ind w:left="1309" w:hanging="360"/>
      </w:pPr>
      <w:rPr>
        <w:rFonts w:ascii="Wingdings" w:hAnsi="Wingdings" w:hint="default"/>
      </w:rPr>
    </w:lvl>
    <w:lvl w:ilvl="3" w:tplc="04220001" w:tentative="1">
      <w:start w:val="1"/>
      <w:numFmt w:val="bullet"/>
      <w:lvlText w:val=""/>
      <w:lvlJc w:val="left"/>
      <w:pPr>
        <w:ind w:left="2029" w:hanging="360"/>
      </w:pPr>
      <w:rPr>
        <w:rFonts w:ascii="Symbol" w:hAnsi="Symbol" w:hint="default"/>
      </w:rPr>
    </w:lvl>
    <w:lvl w:ilvl="4" w:tplc="04220003" w:tentative="1">
      <w:start w:val="1"/>
      <w:numFmt w:val="bullet"/>
      <w:lvlText w:val="o"/>
      <w:lvlJc w:val="left"/>
      <w:pPr>
        <w:ind w:left="2749" w:hanging="360"/>
      </w:pPr>
      <w:rPr>
        <w:rFonts w:ascii="Courier New" w:hAnsi="Courier New" w:cs="Courier New" w:hint="default"/>
      </w:rPr>
    </w:lvl>
    <w:lvl w:ilvl="5" w:tplc="04220005" w:tentative="1">
      <w:start w:val="1"/>
      <w:numFmt w:val="bullet"/>
      <w:lvlText w:val=""/>
      <w:lvlJc w:val="left"/>
      <w:pPr>
        <w:ind w:left="3469" w:hanging="360"/>
      </w:pPr>
      <w:rPr>
        <w:rFonts w:ascii="Wingdings" w:hAnsi="Wingdings" w:hint="default"/>
      </w:rPr>
    </w:lvl>
    <w:lvl w:ilvl="6" w:tplc="04220001" w:tentative="1">
      <w:start w:val="1"/>
      <w:numFmt w:val="bullet"/>
      <w:lvlText w:val=""/>
      <w:lvlJc w:val="left"/>
      <w:pPr>
        <w:ind w:left="4189" w:hanging="360"/>
      </w:pPr>
      <w:rPr>
        <w:rFonts w:ascii="Symbol" w:hAnsi="Symbol" w:hint="default"/>
      </w:rPr>
    </w:lvl>
    <w:lvl w:ilvl="7" w:tplc="04220003" w:tentative="1">
      <w:start w:val="1"/>
      <w:numFmt w:val="bullet"/>
      <w:lvlText w:val="o"/>
      <w:lvlJc w:val="left"/>
      <w:pPr>
        <w:ind w:left="4909" w:hanging="360"/>
      </w:pPr>
      <w:rPr>
        <w:rFonts w:ascii="Courier New" w:hAnsi="Courier New" w:cs="Courier New" w:hint="default"/>
      </w:rPr>
    </w:lvl>
    <w:lvl w:ilvl="8" w:tplc="04220005" w:tentative="1">
      <w:start w:val="1"/>
      <w:numFmt w:val="bullet"/>
      <w:lvlText w:val=""/>
      <w:lvlJc w:val="left"/>
      <w:pPr>
        <w:ind w:left="5629" w:hanging="360"/>
      </w:pPr>
      <w:rPr>
        <w:rFonts w:ascii="Wingdings" w:hAnsi="Wingdings" w:hint="default"/>
      </w:rPr>
    </w:lvl>
  </w:abstractNum>
  <w:num w:numId="1" w16cid:durableId="680204516">
    <w:abstractNumId w:val="9"/>
  </w:num>
  <w:num w:numId="2" w16cid:durableId="385566290">
    <w:abstractNumId w:val="2"/>
  </w:num>
  <w:num w:numId="3" w16cid:durableId="1823815984">
    <w:abstractNumId w:val="5"/>
  </w:num>
  <w:num w:numId="4" w16cid:durableId="1573393998">
    <w:abstractNumId w:val="4"/>
  </w:num>
  <w:num w:numId="5" w16cid:durableId="90131529">
    <w:abstractNumId w:val="6"/>
  </w:num>
  <w:num w:numId="6" w16cid:durableId="361324984">
    <w:abstractNumId w:val="7"/>
  </w:num>
  <w:num w:numId="7" w16cid:durableId="612906405">
    <w:abstractNumId w:val="8"/>
  </w:num>
  <w:num w:numId="8" w16cid:durableId="136802132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0165609">
    <w:abstractNumId w:val="0"/>
  </w:num>
  <w:num w:numId="10" w16cid:durableId="205067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525"/>
    <w:rsid w:val="00002D3E"/>
    <w:rsid w:val="00002DE4"/>
    <w:rsid w:val="00003ECB"/>
    <w:rsid w:val="000055C5"/>
    <w:rsid w:val="000118D0"/>
    <w:rsid w:val="00011FE1"/>
    <w:rsid w:val="000142E6"/>
    <w:rsid w:val="00022D6C"/>
    <w:rsid w:val="00054009"/>
    <w:rsid w:val="00054648"/>
    <w:rsid w:val="00055E37"/>
    <w:rsid w:val="000603B0"/>
    <w:rsid w:val="00060F93"/>
    <w:rsid w:val="000651A0"/>
    <w:rsid w:val="0007384E"/>
    <w:rsid w:val="00081402"/>
    <w:rsid w:val="00082133"/>
    <w:rsid w:val="00083AA7"/>
    <w:rsid w:val="0009284B"/>
    <w:rsid w:val="00092C2D"/>
    <w:rsid w:val="000964C3"/>
    <w:rsid w:val="000A4A36"/>
    <w:rsid w:val="000C1A89"/>
    <w:rsid w:val="000C2BE5"/>
    <w:rsid w:val="000E0F99"/>
    <w:rsid w:val="000E24EC"/>
    <w:rsid w:val="000F0D84"/>
    <w:rsid w:val="001020F7"/>
    <w:rsid w:val="00104218"/>
    <w:rsid w:val="00104823"/>
    <w:rsid w:val="0010788A"/>
    <w:rsid w:val="0011205C"/>
    <w:rsid w:val="001137C4"/>
    <w:rsid w:val="00115412"/>
    <w:rsid w:val="00123264"/>
    <w:rsid w:val="001309EA"/>
    <w:rsid w:val="001354DA"/>
    <w:rsid w:val="0016536C"/>
    <w:rsid w:val="001663B1"/>
    <w:rsid w:val="001701F8"/>
    <w:rsid w:val="001761FF"/>
    <w:rsid w:val="00186B17"/>
    <w:rsid w:val="0019117B"/>
    <w:rsid w:val="001A168B"/>
    <w:rsid w:val="001C549A"/>
    <w:rsid w:val="001F316F"/>
    <w:rsid w:val="0020148A"/>
    <w:rsid w:val="0020354A"/>
    <w:rsid w:val="00207D76"/>
    <w:rsid w:val="00210120"/>
    <w:rsid w:val="00210EAF"/>
    <w:rsid w:val="002125BB"/>
    <w:rsid w:val="00221CB5"/>
    <w:rsid w:val="00225AFA"/>
    <w:rsid w:val="002375E4"/>
    <w:rsid w:val="002501BC"/>
    <w:rsid w:val="00257695"/>
    <w:rsid w:val="002702B2"/>
    <w:rsid w:val="002724CA"/>
    <w:rsid w:val="002763D1"/>
    <w:rsid w:val="0028050C"/>
    <w:rsid w:val="00291EA5"/>
    <w:rsid w:val="00294E6C"/>
    <w:rsid w:val="002952A5"/>
    <w:rsid w:val="002A1E9C"/>
    <w:rsid w:val="002A3C39"/>
    <w:rsid w:val="002A5142"/>
    <w:rsid w:val="002A794E"/>
    <w:rsid w:val="002C00E8"/>
    <w:rsid w:val="002D0156"/>
    <w:rsid w:val="002D6321"/>
    <w:rsid w:val="002E2986"/>
    <w:rsid w:val="002E67DC"/>
    <w:rsid w:val="002F368F"/>
    <w:rsid w:val="00300246"/>
    <w:rsid w:val="0031302F"/>
    <w:rsid w:val="00313A62"/>
    <w:rsid w:val="00313B64"/>
    <w:rsid w:val="003345A4"/>
    <w:rsid w:val="00337717"/>
    <w:rsid w:val="00360EAC"/>
    <w:rsid w:val="00361CD3"/>
    <w:rsid w:val="00363349"/>
    <w:rsid w:val="00365525"/>
    <w:rsid w:val="00372E94"/>
    <w:rsid w:val="00382636"/>
    <w:rsid w:val="00382868"/>
    <w:rsid w:val="00390EC0"/>
    <w:rsid w:val="00394762"/>
    <w:rsid w:val="003A1732"/>
    <w:rsid w:val="003B12BA"/>
    <w:rsid w:val="003B336F"/>
    <w:rsid w:val="003B702B"/>
    <w:rsid w:val="003D0D8B"/>
    <w:rsid w:val="003D1375"/>
    <w:rsid w:val="003D14E4"/>
    <w:rsid w:val="003E53B5"/>
    <w:rsid w:val="003F3DBB"/>
    <w:rsid w:val="003F59FE"/>
    <w:rsid w:val="00415E8E"/>
    <w:rsid w:val="00415EFA"/>
    <w:rsid w:val="004237EC"/>
    <w:rsid w:val="00424C81"/>
    <w:rsid w:val="00435FDE"/>
    <w:rsid w:val="00436B12"/>
    <w:rsid w:val="0044404E"/>
    <w:rsid w:val="004447B5"/>
    <w:rsid w:val="0045215A"/>
    <w:rsid w:val="004540BC"/>
    <w:rsid w:val="00460ADC"/>
    <w:rsid w:val="00472F72"/>
    <w:rsid w:val="0047571F"/>
    <w:rsid w:val="004838D5"/>
    <w:rsid w:val="00484DFB"/>
    <w:rsid w:val="00486060"/>
    <w:rsid w:val="00493A41"/>
    <w:rsid w:val="004A5152"/>
    <w:rsid w:val="004B3C76"/>
    <w:rsid w:val="004C3609"/>
    <w:rsid w:val="004C63E1"/>
    <w:rsid w:val="004D203D"/>
    <w:rsid w:val="004D2103"/>
    <w:rsid w:val="004F042D"/>
    <w:rsid w:val="00503377"/>
    <w:rsid w:val="00505C91"/>
    <w:rsid w:val="00516316"/>
    <w:rsid w:val="0052062C"/>
    <w:rsid w:val="00521A47"/>
    <w:rsid w:val="0052655A"/>
    <w:rsid w:val="005309A2"/>
    <w:rsid w:val="00560D0B"/>
    <w:rsid w:val="00564BE0"/>
    <w:rsid w:val="005664BD"/>
    <w:rsid w:val="00574F6F"/>
    <w:rsid w:val="00587A68"/>
    <w:rsid w:val="005A15B7"/>
    <w:rsid w:val="005A170A"/>
    <w:rsid w:val="005B7291"/>
    <w:rsid w:val="005B7B2E"/>
    <w:rsid w:val="005C0515"/>
    <w:rsid w:val="005C2912"/>
    <w:rsid w:val="005D3749"/>
    <w:rsid w:val="005D44FF"/>
    <w:rsid w:val="005D5F38"/>
    <w:rsid w:val="005E505D"/>
    <w:rsid w:val="00601A39"/>
    <w:rsid w:val="006167E8"/>
    <w:rsid w:val="00617640"/>
    <w:rsid w:val="00620A38"/>
    <w:rsid w:val="0062145D"/>
    <w:rsid w:val="006263EC"/>
    <w:rsid w:val="006432DE"/>
    <w:rsid w:val="00651C6D"/>
    <w:rsid w:val="00651D78"/>
    <w:rsid w:val="006527E0"/>
    <w:rsid w:val="006562EA"/>
    <w:rsid w:val="00657296"/>
    <w:rsid w:val="006669A9"/>
    <w:rsid w:val="0067301F"/>
    <w:rsid w:val="006863CC"/>
    <w:rsid w:val="00687116"/>
    <w:rsid w:val="00692B09"/>
    <w:rsid w:val="006A06A6"/>
    <w:rsid w:val="006A731A"/>
    <w:rsid w:val="006B0FF6"/>
    <w:rsid w:val="006B3064"/>
    <w:rsid w:val="006B31AE"/>
    <w:rsid w:val="006B5F54"/>
    <w:rsid w:val="006C2069"/>
    <w:rsid w:val="006C496D"/>
    <w:rsid w:val="006C7F65"/>
    <w:rsid w:val="006D3458"/>
    <w:rsid w:val="006D530B"/>
    <w:rsid w:val="006E03E3"/>
    <w:rsid w:val="006E70FF"/>
    <w:rsid w:val="006F20FD"/>
    <w:rsid w:val="006F48BA"/>
    <w:rsid w:val="006F75D2"/>
    <w:rsid w:val="00702E56"/>
    <w:rsid w:val="00703F7B"/>
    <w:rsid w:val="0070603F"/>
    <w:rsid w:val="00724597"/>
    <w:rsid w:val="007337AD"/>
    <w:rsid w:val="00736807"/>
    <w:rsid w:val="00736FF0"/>
    <w:rsid w:val="00737D23"/>
    <w:rsid w:val="00737EFA"/>
    <w:rsid w:val="007422C2"/>
    <w:rsid w:val="00763747"/>
    <w:rsid w:val="00763B62"/>
    <w:rsid w:val="007915EF"/>
    <w:rsid w:val="00793AAA"/>
    <w:rsid w:val="007C61FF"/>
    <w:rsid w:val="007E533D"/>
    <w:rsid w:val="007E6EFC"/>
    <w:rsid w:val="007F6B3A"/>
    <w:rsid w:val="00803DBF"/>
    <w:rsid w:val="00806D91"/>
    <w:rsid w:val="00816F5C"/>
    <w:rsid w:val="00820A3E"/>
    <w:rsid w:val="00822954"/>
    <w:rsid w:val="00824A38"/>
    <w:rsid w:val="00835447"/>
    <w:rsid w:val="0084191A"/>
    <w:rsid w:val="00850907"/>
    <w:rsid w:val="00854238"/>
    <w:rsid w:val="00854493"/>
    <w:rsid w:val="008679D4"/>
    <w:rsid w:val="00872BED"/>
    <w:rsid w:val="008800AE"/>
    <w:rsid w:val="00880B37"/>
    <w:rsid w:val="00890C4D"/>
    <w:rsid w:val="008947C4"/>
    <w:rsid w:val="008A7916"/>
    <w:rsid w:val="008B2859"/>
    <w:rsid w:val="008B3B78"/>
    <w:rsid w:val="008D1C96"/>
    <w:rsid w:val="008D1F58"/>
    <w:rsid w:val="008F0B5C"/>
    <w:rsid w:val="008F25BB"/>
    <w:rsid w:val="0090180C"/>
    <w:rsid w:val="0091520B"/>
    <w:rsid w:val="00917BBE"/>
    <w:rsid w:val="009221AB"/>
    <w:rsid w:val="00924315"/>
    <w:rsid w:val="0093635D"/>
    <w:rsid w:val="009507BD"/>
    <w:rsid w:val="009560E2"/>
    <w:rsid w:val="00956A03"/>
    <w:rsid w:val="009763CE"/>
    <w:rsid w:val="00984CDE"/>
    <w:rsid w:val="00997EFE"/>
    <w:rsid w:val="009A3DFD"/>
    <w:rsid w:val="009B16B0"/>
    <w:rsid w:val="009E24AF"/>
    <w:rsid w:val="009E5A81"/>
    <w:rsid w:val="009E64F6"/>
    <w:rsid w:val="009E735C"/>
    <w:rsid w:val="00A17101"/>
    <w:rsid w:val="00A2008F"/>
    <w:rsid w:val="00A21454"/>
    <w:rsid w:val="00A24B89"/>
    <w:rsid w:val="00A36BA9"/>
    <w:rsid w:val="00A47F37"/>
    <w:rsid w:val="00A54471"/>
    <w:rsid w:val="00A55879"/>
    <w:rsid w:val="00A618C8"/>
    <w:rsid w:val="00A6453B"/>
    <w:rsid w:val="00A81EA4"/>
    <w:rsid w:val="00A92FEC"/>
    <w:rsid w:val="00A9333E"/>
    <w:rsid w:val="00A957E0"/>
    <w:rsid w:val="00A958FE"/>
    <w:rsid w:val="00AA0A1C"/>
    <w:rsid w:val="00AC2FB3"/>
    <w:rsid w:val="00AC6099"/>
    <w:rsid w:val="00AE60C3"/>
    <w:rsid w:val="00AF2391"/>
    <w:rsid w:val="00AF3E62"/>
    <w:rsid w:val="00B211B1"/>
    <w:rsid w:val="00B235D0"/>
    <w:rsid w:val="00B343B6"/>
    <w:rsid w:val="00B41D53"/>
    <w:rsid w:val="00B45972"/>
    <w:rsid w:val="00B4617E"/>
    <w:rsid w:val="00B467CD"/>
    <w:rsid w:val="00B52A38"/>
    <w:rsid w:val="00B56489"/>
    <w:rsid w:val="00B57DA2"/>
    <w:rsid w:val="00B856C7"/>
    <w:rsid w:val="00B90793"/>
    <w:rsid w:val="00B92F4E"/>
    <w:rsid w:val="00BE0DE4"/>
    <w:rsid w:val="00BE7C7C"/>
    <w:rsid w:val="00BF0C4B"/>
    <w:rsid w:val="00C00948"/>
    <w:rsid w:val="00C052D5"/>
    <w:rsid w:val="00C10593"/>
    <w:rsid w:val="00C10B53"/>
    <w:rsid w:val="00C154AF"/>
    <w:rsid w:val="00C26479"/>
    <w:rsid w:val="00C27442"/>
    <w:rsid w:val="00C353F0"/>
    <w:rsid w:val="00C357BD"/>
    <w:rsid w:val="00C42AC7"/>
    <w:rsid w:val="00C5087D"/>
    <w:rsid w:val="00C50EE0"/>
    <w:rsid w:val="00C52792"/>
    <w:rsid w:val="00C62C31"/>
    <w:rsid w:val="00C6346D"/>
    <w:rsid w:val="00C64C62"/>
    <w:rsid w:val="00C71C13"/>
    <w:rsid w:val="00C8377F"/>
    <w:rsid w:val="00C8596D"/>
    <w:rsid w:val="00C85A3F"/>
    <w:rsid w:val="00C93852"/>
    <w:rsid w:val="00C96D72"/>
    <w:rsid w:val="00CA13E3"/>
    <w:rsid w:val="00CA3A51"/>
    <w:rsid w:val="00CA6ADA"/>
    <w:rsid w:val="00CA7EDA"/>
    <w:rsid w:val="00CB0CFD"/>
    <w:rsid w:val="00CB3CFE"/>
    <w:rsid w:val="00CC05D0"/>
    <w:rsid w:val="00CC2FD2"/>
    <w:rsid w:val="00CC73B4"/>
    <w:rsid w:val="00CC7D78"/>
    <w:rsid w:val="00CD6DC8"/>
    <w:rsid w:val="00CE45E5"/>
    <w:rsid w:val="00CF74A6"/>
    <w:rsid w:val="00CF7828"/>
    <w:rsid w:val="00D00248"/>
    <w:rsid w:val="00D023FD"/>
    <w:rsid w:val="00D05612"/>
    <w:rsid w:val="00D164ED"/>
    <w:rsid w:val="00D27CDF"/>
    <w:rsid w:val="00D34CD2"/>
    <w:rsid w:val="00D35CFB"/>
    <w:rsid w:val="00D42F39"/>
    <w:rsid w:val="00D440FD"/>
    <w:rsid w:val="00D469B2"/>
    <w:rsid w:val="00D47409"/>
    <w:rsid w:val="00D47670"/>
    <w:rsid w:val="00D56F1F"/>
    <w:rsid w:val="00DB16D0"/>
    <w:rsid w:val="00DB580B"/>
    <w:rsid w:val="00DD1794"/>
    <w:rsid w:val="00DD7F6C"/>
    <w:rsid w:val="00DE055D"/>
    <w:rsid w:val="00DF42F5"/>
    <w:rsid w:val="00DF6037"/>
    <w:rsid w:val="00DF7AD0"/>
    <w:rsid w:val="00E2246F"/>
    <w:rsid w:val="00E30C94"/>
    <w:rsid w:val="00E32FB2"/>
    <w:rsid w:val="00E406BD"/>
    <w:rsid w:val="00E4724A"/>
    <w:rsid w:val="00E56332"/>
    <w:rsid w:val="00E715DA"/>
    <w:rsid w:val="00E72E84"/>
    <w:rsid w:val="00E73EE6"/>
    <w:rsid w:val="00E82BA6"/>
    <w:rsid w:val="00E864D8"/>
    <w:rsid w:val="00E961C5"/>
    <w:rsid w:val="00EA08BC"/>
    <w:rsid w:val="00EB1C27"/>
    <w:rsid w:val="00EB2180"/>
    <w:rsid w:val="00EB24DE"/>
    <w:rsid w:val="00EB3BFD"/>
    <w:rsid w:val="00EC70A7"/>
    <w:rsid w:val="00ED2BEC"/>
    <w:rsid w:val="00EE2F70"/>
    <w:rsid w:val="00EF015E"/>
    <w:rsid w:val="00EF05EA"/>
    <w:rsid w:val="00EF5532"/>
    <w:rsid w:val="00F06EFE"/>
    <w:rsid w:val="00F0734D"/>
    <w:rsid w:val="00F2590F"/>
    <w:rsid w:val="00F31525"/>
    <w:rsid w:val="00F35FBB"/>
    <w:rsid w:val="00F41E55"/>
    <w:rsid w:val="00F60E29"/>
    <w:rsid w:val="00F61557"/>
    <w:rsid w:val="00F70275"/>
    <w:rsid w:val="00F939FF"/>
    <w:rsid w:val="00F96F05"/>
    <w:rsid w:val="00FB4D4B"/>
    <w:rsid w:val="00FC79BE"/>
    <w:rsid w:val="00FD1B78"/>
    <w:rsid w:val="00FD3461"/>
    <w:rsid w:val="00FE0FCF"/>
    <w:rsid w:val="00FE12DF"/>
    <w:rsid w:val="00FE2C8B"/>
    <w:rsid w:val="00FE4D73"/>
    <w:rsid w:val="00FF7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16704"/>
  <w15:docId w15:val="{6B48A3BD-59D5-4420-9B13-1ABEE137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5F3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1"/>
    <w:basedOn w:val="a"/>
    <w:rsid w:val="00365525"/>
    <w:pPr>
      <w:spacing w:after="160" w:line="240" w:lineRule="exact"/>
    </w:pPr>
    <w:rPr>
      <w:rFonts w:ascii="Verdana" w:eastAsia="Times New Roman" w:hAnsi="Verdana"/>
      <w:sz w:val="20"/>
      <w:szCs w:val="20"/>
      <w:lang w:val="en-US"/>
    </w:rPr>
  </w:style>
  <w:style w:type="paragraph" w:customStyle="1" w:styleId="FR1">
    <w:name w:val="FR1"/>
    <w:rsid w:val="00365525"/>
    <w:pPr>
      <w:widowControl w:val="0"/>
      <w:spacing w:after="0" w:line="240" w:lineRule="auto"/>
      <w:jc w:val="both"/>
    </w:pPr>
    <w:rPr>
      <w:rFonts w:ascii="Arial" w:eastAsia="Times New Roman" w:hAnsi="Arial" w:cs="Times New Roman"/>
      <w:snapToGrid w:val="0"/>
      <w:sz w:val="20"/>
      <w:szCs w:val="20"/>
      <w:lang w:eastAsia="ru-RU"/>
    </w:rPr>
  </w:style>
  <w:style w:type="paragraph" w:customStyle="1" w:styleId="a3">
    <w:name w:val="Знак Знак"/>
    <w:basedOn w:val="a"/>
    <w:rsid w:val="00365525"/>
    <w:pPr>
      <w:spacing w:after="160" w:line="240" w:lineRule="exact"/>
    </w:pPr>
    <w:rPr>
      <w:rFonts w:ascii="Verdana" w:eastAsia="Times New Roman" w:hAnsi="Verdana"/>
      <w:sz w:val="20"/>
      <w:szCs w:val="20"/>
      <w:lang w:val="en-US"/>
    </w:rPr>
  </w:style>
  <w:style w:type="paragraph" w:customStyle="1" w:styleId="10">
    <w:name w:val="Абзац списка1"/>
    <w:basedOn w:val="a"/>
    <w:rsid w:val="00365525"/>
    <w:pPr>
      <w:ind w:left="720"/>
      <w:contextualSpacing/>
    </w:pPr>
    <w:rPr>
      <w:rFonts w:eastAsia="Times New Roman"/>
    </w:rPr>
  </w:style>
  <w:style w:type="character" w:customStyle="1" w:styleId="Heading1">
    <w:name w:val="Heading #1_"/>
    <w:link w:val="Heading10"/>
    <w:rsid w:val="00365525"/>
    <w:rPr>
      <w:b/>
      <w:bCs/>
      <w:sz w:val="23"/>
      <w:szCs w:val="23"/>
      <w:shd w:val="clear" w:color="auto" w:fill="FFFFFF"/>
    </w:rPr>
  </w:style>
  <w:style w:type="paragraph" w:customStyle="1" w:styleId="Heading10">
    <w:name w:val="Heading #1"/>
    <w:basedOn w:val="a"/>
    <w:link w:val="Heading1"/>
    <w:rsid w:val="00365525"/>
    <w:pPr>
      <w:widowControl w:val="0"/>
      <w:shd w:val="clear" w:color="auto" w:fill="FFFFFF"/>
      <w:spacing w:before="240" w:after="0" w:line="274" w:lineRule="exact"/>
      <w:jc w:val="center"/>
      <w:outlineLvl w:val="0"/>
    </w:pPr>
    <w:rPr>
      <w:rFonts w:asciiTheme="minorHAnsi" w:eastAsiaTheme="minorHAnsi" w:hAnsiTheme="minorHAnsi" w:cstheme="minorBidi"/>
      <w:b/>
      <w:bCs/>
      <w:sz w:val="23"/>
      <w:szCs w:val="23"/>
    </w:rPr>
  </w:style>
  <w:style w:type="paragraph" w:customStyle="1" w:styleId="11">
    <w:name w:val="Абзац списка11"/>
    <w:basedOn w:val="a"/>
    <w:rsid w:val="00365525"/>
    <w:pPr>
      <w:ind w:left="720"/>
      <w:contextualSpacing/>
    </w:pPr>
    <w:rPr>
      <w:rFonts w:eastAsia="Times New Roman"/>
    </w:rPr>
  </w:style>
  <w:style w:type="paragraph" w:customStyle="1" w:styleId="12">
    <w:name w:val="Знак Знак12"/>
    <w:basedOn w:val="a"/>
    <w:rsid w:val="00210120"/>
    <w:pPr>
      <w:spacing w:after="160" w:line="240" w:lineRule="exact"/>
    </w:pPr>
    <w:rPr>
      <w:rFonts w:ascii="Verdana" w:eastAsia="Times New Roman" w:hAnsi="Verdana"/>
      <w:sz w:val="20"/>
      <w:szCs w:val="20"/>
      <w:lang w:val="en-US"/>
    </w:rPr>
  </w:style>
  <w:style w:type="paragraph" w:customStyle="1" w:styleId="rvps2">
    <w:name w:val="rvps2"/>
    <w:basedOn w:val="a"/>
    <w:rsid w:val="00390EC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110">
    <w:name w:val="Знак Знак11"/>
    <w:basedOn w:val="a"/>
    <w:rsid w:val="00390EC0"/>
    <w:pPr>
      <w:spacing w:after="160" w:line="240" w:lineRule="exact"/>
    </w:pPr>
    <w:rPr>
      <w:rFonts w:ascii="Verdana" w:eastAsia="Times New Roman" w:hAnsi="Verdana"/>
      <w:sz w:val="20"/>
      <w:szCs w:val="20"/>
      <w:lang w:val="en-US"/>
    </w:rPr>
  </w:style>
  <w:style w:type="paragraph" w:customStyle="1" w:styleId="2">
    <w:name w:val="Абзац списка2"/>
    <w:basedOn w:val="a"/>
    <w:rsid w:val="00390EC0"/>
    <w:pPr>
      <w:ind w:left="720"/>
      <w:contextualSpacing/>
    </w:pPr>
    <w:rPr>
      <w:rFonts w:eastAsia="Times New Roman"/>
    </w:rPr>
  </w:style>
  <w:style w:type="paragraph" w:styleId="a4">
    <w:name w:val="List Paragraph"/>
    <w:basedOn w:val="a"/>
    <w:uiPriority w:val="34"/>
    <w:qFormat/>
    <w:rsid w:val="007422C2"/>
    <w:pPr>
      <w:ind w:left="720"/>
      <w:contextualSpacing/>
    </w:pPr>
  </w:style>
  <w:style w:type="character" w:styleId="a5">
    <w:name w:val="Hyperlink"/>
    <w:basedOn w:val="a0"/>
    <w:uiPriority w:val="99"/>
    <w:unhideWhenUsed/>
    <w:rsid w:val="00E72E84"/>
    <w:rPr>
      <w:color w:val="0000FF"/>
      <w:u w:val="single"/>
    </w:rPr>
  </w:style>
  <w:style w:type="paragraph" w:styleId="a6">
    <w:name w:val="Revision"/>
    <w:hidden/>
    <w:uiPriority w:val="99"/>
    <w:semiHidden/>
    <w:rsid w:val="00C50EE0"/>
    <w:pPr>
      <w:spacing w:after="0" w:line="240" w:lineRule="auto"/>
    </w:pPr>
    <w:rPr>
      <w:rFonts w:ascii="Calibri" w:eastAsia="Calibri" w:hAnsi="Calibri" w:cs="Times New Roman"/>
    </w:rPr>
  </w:style>
  <w:style w:type="table" w:styleId="a7">
    <w:name w:val="Table Grid"/>
    <w:basedOn w:val="a1"/>
    <w:uiPriority w:val="39"/>
    <w:rsid w:val="00520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FB4D4B"/>
    <w:rPr>
      <w:sz w:val="16"/>
      <w:szCs w:val="16"/>
    </w:rPr>
  </w:style>
  <w:style w:type="paragraph" w:styleId="a9">
    <w:name w:val="annotation text"/>
    <w:basedOn w:val="a"/>
    <w:link w:val="aa"/>
    <w:uiPriority w:val="99"/>
    <w:unhideWhenUsed/>
    <w:rsid w:val="00FB4D4B"/>
    <w:pPr>
      <w:spacing w:line="240" w:lineRule="auto"/>
    </w:pPr>
    <w:rPr>
      <w:sz w:val="20"/>
      <w:szCs w:val="20"/>
    </w:rPr>
  </w:style>
  <w:style w:type="character" w:customStyle="1" w:styleId="aa">
    <w:name w:val="Текст примітки Знак"/>
    <w:basedOn w:val="a0"/>
    <w:link w:val="a9"/>
    <w:uiPriority w:val="99"/>
    <w:rsid w:val="00FB4D4B"/>
    <w:rPr>
      <w:rFonts w:ascii="Calibri" w:eastAsia="Calibri" w:hAnsi="Calibri" w:cs="Times New Roman"/>
      <w:sz w:val="20"/>
      <w:szCs w:val="20"/>
    </w:rPr>
  </w:style>
  <w:style w:type="paragraph" w:styleId="ab">
    <w:name w:val="annotation subject"/>
    <w:basedOn w:val="a9"/>
    <w:next w:val="a9"/>
    <w:link w:val="ac"/>
    <w:uiPriority w:val="99"/>
    <w:semiHidden/>
    <w:unhideWhenUsed/>
    <w:rsid w:val="00FB4D4B"/>
    <w:rPr>
      <w:b/>
      <w:bCs/>
    </w:rPr>
  </w:style>
  <w:style w:type="character" w:customStyle="1" w:styleId="ac">
    <w:name w:val="Тема примітки Знак"/>
    <w:basedOn w:val="aa"/>
    <w:link w:val="ab"/>
    <w:uiPriority w:val="99"/>
    <w:semiHidden/>
    <w:rsid w:val="00FB4D4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8072">
      <w:bodyDiv w:val="1"/>
      <w:marLeft w:val="0"/>
      <w:marRight w:val="0"/>
      <w:marTop w:val="0"/>
      <w:marBottom w:val="0"/>
      <w:divBdr>
        <w:top w:val="none" w:sz="0" w:space="0" w:color="auto"/>
        <w:left w:val="none" w:sz="0" w:space="0" w:color="auto"/>
        <w:bottom w:val="none" w:sz="0" w:space="0" w:color="auto"/>
        <w:right w:val="none" w:sz="0" w:space="0" w:color="auto"/>
      </w:divBdr>
    </w:div>
    <w:div w:id="185875920">
      <w:bodyDiv w:val="1"/>
      <w:marLeft w:val="0"/>
      <w:marRight w:val="0"/>
      <w:marTop w:val="0"/>
      <w:marBottom w:val="0"/>
      <w:divBdr>
        <w:top w:val="none" w:sz="0" w:space="0" w:color="auto"/>
        <w:left w:val="none" w:sz="0" w:space="0" w:color="auto"/>
        <w:bottom w:val="none" w:sz="0" w:space="0" w:color="auto"/>
        <w:right w:val="none" w:sz="0" w:space="0" w:color="auto"/>
      </w:divBdr>
    </w:div>
    <w:div w:id="516774377">
      <w:bodyDiv w:val="1"/>
      <w:marLeft w:val="0"/>
      <w:marRight w:val="0"/>
      <w:marTop w:val="0"/>
      <w:marBottom w:val="0"/>
      <w:divBdr>
        <w:top w:val="none" w:sz="0" w:space="0" w:color="auto"/>
        <w:left w:val="none" w:sz="0" w:space="0" w:color="auto"/>
        <w:bottom w:val="none" w:sz="0" w:space="0" w:color="auto"/>
        <w:right w:val="none" w:sz="0" w:space="0" w:color="auto"/>
      </w:divBdr>
      <w:divsChild>
        <w:div w:id="1002469455">
          <w:marLeft w:val="0"/>
          <w:marRight w:val="0"/>
          <w:marTop w:val="0"/>
          <w:marBottom w:val="0"/>
          <w:divBdr>
            <w:top w:val="none" w:sz="0" w:space="0" w:color="auto"/>
            <w:left w:val="none" w:sz="0" w:space="0" w:color="auto"/>
            <w:bottom w:val="none" w:sz="0" w:space="0" w:color="auto"/>
            <w:right w:val="none" w:sz="0" w:space="0" w:color="auto"/>
          </w:divBdr>
        </w:div>
      </w:divsChild>
    </w:div>
    <w:div w:id="534463294">
      <w:bodyDiv w:val="1"/>
      <w:marLeft w:val="0"/>
      <w:marRight w:val="0"/>
      <w:marTop w:val="0"/>
      <w:marBottom w:val="0"/>
      <w:divBdr>
        <w:top w:val="none" w:sz="0" w:space="0" w:color="auto"/>
        <w:left w:val="none" w:sz="0" w:space="0" w:color="auto"/>
        <w:bottom w:val="none" w:sz="0" w:space="0" w:color="auto"/>
        <w:right w:val="none" w:sz="0" w:space="0" w:color="auto"/>
      </w:divBdr>
    </w:div>
    <w:div w:id="768240622">
      <w:bodyDiv w:val="1"/>
      <w:marLeft w:val="0"/>
      <w:marRight w:val="0"/>
      <w:marTop w:val="0"/>
      <w:marBottom w:val="0"/>
      <w:divBdr>
        <w:top w:val="none" w:sz="0" w:space="0" w:color="auto"/>
        <w:left w:val="none" w:sz="0" w:space="0" w:color="auto"/>
        <w:bottom w:val="none" w:sz="0" w:space="0" w:color="auto"/>
        <w:right w:val="none" w:sz="0" w:space="0" w:color="auto"/>
      </w:divBdr>
    </w:div>
    <w:div w:id="803544075">
      <w:bodyDiv w:val="1"/>
      <w:marLeft w:val="0"/>
      <w:marRight w:val="0"/>
      <w:marTop w:val="0"/>
      <w:marBottom w:val="0"/>
      <w:divBdr>
        <w:top w:val="none" w:sz="0" w:space="0" w:color="auto"/>
        <w:left w:val="none" w:sz="0" w:space="0" w:color="auto"/>
        <w:bottom w:val="none" w:sz="0" w:space="0" w:color="auto"/>
        <w:right w:val="none" w:sz="0" w:space="0" w:color="auto"/>
      </w:divBdr>
    </w:div>
    <w:div w:id="803893293">
      <w:bodyDiv w:val="1"/>
      <w:marLeft w:val="0"/>
      <w:marRight w:val="0"/>
      <w:marTop w:val="0"/>
      <w:marBottom w:val="0"/>
      <w:divBdr>
        <w:top w:val="none" w:sz="0" w:space="0" w:color="auto"/>
        <w:left w:val="none" w:sz="0" w:space="0" w:color="auto"/>
        <w:bottom w:val="none" w:sz="0" w:space="0" w:color="auto"/>
        <w:right w:val="none" w:sz="0" w:space="0" w:color="auto"/>
      </w:divBdr>
    </w:div>
    <w:div w:id="1543976528">
      <w:bodyDiv w:val="1"/>
      <w:marLeft w:val="0"/>
      <w:marRight w:val="0"/>
      <w:marTop w:val="0"/>
      <w:marBottom w:val="0"/>
      <w:divBdr>
        <w:top w:val="none" w:sz="0" w:space="0" w:color="auto"/>
        <w:left w:val="none" w:sz="0" w:space="0" w:color="auto"/>
        <w:bottom w:val="none" w:sz="0" w:space="0" w:color="auto"/>
        <w:right w:val="none" w:sz="0" w:space="0" w:color="auto"/>
      </w:divBdr>
    </w:div>
    <w:div w:id="1637375383">
      <w:bodyDiv w:val="1"/>
      <w:marLeft w:val="0"/>
      <w:marRight w:val="0"/>
      <w:marTop w:val="0"/>
      <w:marBottom w:val="0"/>
      <w:divBdr>
        <w:top w:val="none" w:sz="0" w:space="0" w:color="auto"/>
        <w:left w:val="none" w:sz="0" w:space="0" w:color="auto"/>
        <w:bottom w:val="none" w:sz="0" w:space="0" w:color="auto"/>
        <w:right w:val="none" w:sz="0" w:space="0" w:color="auto"/>
      </w:divBdr>
    </w:div>
    <w:div w:id="1676108206">
      <w:bodyDiv w:val="1"/>
      <w:marLeft w:val="0"/>
      <w:marRight w:val="0"/>
      <w:marTop w:val="0"/>
      <w:marBottom w:val="0"/>
      <w:divBdr>
        <w:top w:val="none" w:sz="0" w:space="0" w:color="auto"/>
        <w:left w:val="none" w:sz="0" w:space="0" w:color="auto"/>
        <w:bottom w:val="none" w:sz="0" w:space="0" w:color="auto"/>
        <w:right w:val="none" w:sz="0" w:space="0" w:color="auto"/>
      </w:divBdr>
    </w:div>
    <w:div w:id="1886873131">
      <w:bodyDiv w:val="1"/>
      <w:marLeft w:val="0"/>
      <w:marRight w:val="0"/>
      <w:marTop w:val="0"/>
      <w:marBottom w:val="0"/>
      <w:divBdr>
        <w:top w:val="none" w:sz="0" w:space="0" w:color="auto"/>
        <w:left w:val="none" w:sz="0" w:space="0" w:color="auto"/>
        <w:bottom w:val="none" w:sz="0" w:space="0" w:color="auto"/>
        <w:right w:val="none" w:sz="0" w:space="0" w:color="auto"/>
      </w:divBdr>
    </w:div>
    <w:div w:id="2102986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nerhetyk-u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erhetyk-ua.com" TargetMode="External"/><Relationship Id="rId5" Type="http://schemas.openxmlformats.org/officeDocument/2006/relationships/numbering" Target="numbering.xml"/><Relationship Id="rId10" Type="http://schemas.openxmlformats.org/officeDocument/2006/relationships/hyperlink" Target="mailto:enerhetyk.ua@gmail.com" TargetMode="External"/><Relationship Id="rId4" Type="http://schemas.openxmlformats.org/officeDocument/2006/relationships/customXml" Target="../customXml/item4.xml"/><Relationship Id="rId9" Type="http://schemas.openxmlformats.org/officeDocument/2006/relationships/hyperlink" Target="https://enerhetyk-ua.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9E960DFB7BFE2442AFA937B2E8FE4916" ma:contentTypeVersion="3" ma:contentTypeDescription="Створення нового документа." ma:contentTypeScope="" ma:versionID="c95a9bcfd75f1a0085eafcc57a42f61b">
  <xsd:schema xmlns:xsd="http://www.w3.org/2001/XMLSchema" xmlns:xs="http://www.w3.org/2001/XMLSchema" xmlns:p="http://schemas.microsoft.com/office/2006/metadata/properties" xmlns:ns3="1445c7a6-9241-40cf-a38d-15138bbb176e" targetNamespace="http://schemas.microsoft.com/office/2006/metadata/properties" ma:root="true" ma:fieldsID="4768903d967bd0a211c51eaecfbb0460" ns3:_="">
    <xsd:import namespace="1445c7a6-9241-40cf-a38d-15138bbb176e"/>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5c7a6-9241-40cf-a38d-15138bbb1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DF9052-E541-4C15-9C66-5E154D65CED9}">
  <ds:schemaRefs>
    <ds:schemaRef ds:uri="http://schemas.microsoft.com/sharepoint/v3/contenttype/forms"/>
  </ds:schemaRefs>
</ds:datastoreItem>
</file>

<file path=customXml/itemProps2.xml><?xml version="1.0" encoding="utf-8"?>
<ds:datastoreItem xmlns:ds="http://schemas.openxmlformats.org/officeDocument/2006/customXml" ds:itemID="{0AFB7B08-F122-4EE5-B178-1EACDC74B3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345042-A32D-4D82-8701-BC4F7B7F22F9}">
  <ds:schemaRefs>
    <ds:schemaRef ds:uri="http://schemas.openxmlformats.org/officeDocument/2006/bibliography"/>
  </ds:schemaRefs>
</ds:datastoreItem>
</file>

<file path=customXml/itemProps4.xml><?xml version="1.0" encoding="utf-8"?>
<ds:datastoreItem xmlns:ds="http://schemas.openxmlformats.org/officeDocument/2006/customXml" ds:itemID="{B982EC9E-1E5B-441F-88AC-BBE61FFFA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5c7a6-9241-40cf-a38d-15138bbb1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27978</Words>
  <Characters>15949</Characters>
  <Application>Microsoft Office Word</Application>
  <DocSecurity>0</DocSecurity>
  <Lines>132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Соловйова</cp:lastModifiedBy>
  <cp:revision>18</cp:revision>
  <cp:lastPrinted>2024-02-13T11:44:00Z</cp:lastPrinted>
  <dcterms:created xsi:type="dcterms:W3CDTF">2026-06-25T11:04:00Z</dcterms:created>
  <dcterms:modified xsi:type="dcterms:W3CDTF">2026-06-30T12:59:00Z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0x0101009E960DFB7BFE2442AFA937B2E8FE4916</vt:lpwstr>
  </property>
  <property fmtid="{D5CDD505-2E9C-101B-9397-08002B2CF9AE}" pid="3" name="_DocHome">
    <vt:i4>-1173117326</vt:i4>
  </property>
</Properties>
</file>